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E0" w:rsidRPr="00EF7D6A" w:rsidRDefault="00F616E0" w:rsidP="00EF7D6A">
      <w:pPr>
        <w:pStyle w:val="Titolo"/>
        <w:widowControl w:val="0"/>
        <w:tabs>
          <w:tab w:val="clear" w:pos="8222"/>
          <w:tab w:val="clear" w:pos="8647"/>
          <w:tab w:val="left" w:pos="9356"/>
        </w:tabs>
        <w:spacing w:line="240" w:lineRule="auto"/>
        <w:ind w:left="0" w:right="-1"/>
        <w:rPr>
          <w:rFonts w:asciiTheme="minorHAnsi" w:hAnsiTheme="minorHAnsi" w:cstheme="minorHAnsi"/>
        </w:rPr>
      </w:pPr>
      <w:r w:rsidRPr="00EF7D6A">
        <w:rPr>
          <w:rFonts w:asciiTheme="minorHAnsi" w:hAnsiTheme="minorHAnsi" w:cstheme="minorHAnsi"/>
        </w:rPr>
        <w:t>CONTRATTO DI LOCAZIONE</w:t>
      </w:r>
    </w:p>
    <w:p w:rsidR="00F616E0" w:rsidRPr="00EF7D6A" w:rsidRDefault="00F616E0" w:rsidP="00EF7D6A">
      <w:pPr>
        <w:pStyle w:val="Titolo"/>
        <w:widowControl w:val="0"/>
        <w:tabs>
          <w:tab w:val="clear" w:pos="8222"/>
          <w:tab w:val="clear" w:pos="8647"/>
          <w:tab w:val="left" w:pos="9356"/>
        </w:tabs>
        <w:spacing w:line="240" w:lineRule="auto"/>
        <w:ind w:left="0" w:right="-1"/>
        <w:rPr>
          <w:rFonts w:asciiTheme="minorHAnsi" w:hAnsiTheme="minorHAnsi" w:cstheme="minorHAnsi"/>
        </w:rPr>
      </w:pPr>
    </w:p>
    <w:p w:rsidR="00EB1EFE" w:rsidRPr="00EB1EFE" w:rsidRDefault="00F616E0" w:rsidP="00EB1EFE">
      <w:pPr>
        <w:shd w:val="clear" w:color="auto" w:fill="FFFFFF"/>
        <w:rPr>
          <w:rFonts w:ascii="Arial" w:hAnsi="Arial" w:cs="Arial"/>
          <w:color w:val="777777"/>
          <w:sz w:val="21"/>
          <w:szCs w:val="21"/>
        </w:rPr>
      </w:pPr>
      <w:r w:rsidRPr="00EF7D6A">
        <w:rPr>
          <w:rFonts w:asciiTheme="minorHAnsi" w:hAnsiTheme="minorHAnsi" w:cstheme="minorHAnsi"/>
          <w:sz w:val="22"/>
        </w:rPr>
        <w:t>Con la presente scrittura privata redatta in 3 (tre) originali, uno per ciascuna delle parti contraenti, ed uno per l’Ufficio del Registro,</w:t>
      </w:r>
      <w:r w:rsidR="00EB1EFE" w:rsidRPr="00EB1EFE">
        <w:rPr>
          <w:rFonts w:ascii="Arial" w:hAnsi="Arial" w:cs="Arial"/>
          <w:color w:val="777777"/>
          <w:sz w:val="21"/>
          <w:szCs w:val="21"/>
        </w:rPr>
        <w:t xml:space="preserve"> </w:t>
      </w:r>
    </w:p>
    <w:p w:rsidR="00F616E0" w:rsidRPr="00EF7D6A" w:rsidRDefault="00F616E0" w:rsidP="00EF7D6A">
      <w:pPr>
        <w:widowControl w:val="0"/>
        <w:tabs>
          <w:tab w:val="left" w:pos="9356"/>
        </w:tabs>
        <w:ind w:right="-1"/>
        <w:rPr>
          <w:rFonts w:asciiTheme="minorHAnsi" w:hAnsiTheme="minorHAnsi" w:cstheme="minorHAnsi"/>
          <w:sz w:val="22"/>
        </w:rPr>
      </w:pPr>
    </w:p>
    <w:p w:rsidR="00F616E0" w:rsidRPr="00EF7D6A" w:rsidRDefault="00F616E0" w:rsidP="00EF7D6A">
      <w:pPr>
        <w:widowControl w:val="0"/>
        <w:tabs>
          <w:tab w:val="left" w:pos="567"/>
          <w:tab w:val="left" w:pos="9356"/>
        </w:tabs>
        <w:ind w:right="-1"/>
        <w:jc w:val="center"/>
        <w:rPr>
          <w:rFonts w:asciiTheme="minorHAnsi" w:hAnsiTheme="minorHAnsi" w:cstheme="minorHAnsi"/>
          <w:b/>
          <w:sz w:val="22"/>
        </w:rPr>
      </w:pPr>
      <w:r w:rsidRPr="00EF7D6A">
        <w:rPr>
          <w:rFonts w:asciiTheme="minorHAnsi" w:hAnsiTheme="minorHAnsi" w:cstheme="minorHAnsi"/>
          <w:b/>
          <w:sz w:val="22"/>
        </w:rPr>
        <w:t>tra</w:t>
      </w:r>
    </w:p>
    <w:p w:rsidR="00F616E0" w:rsidRPr="00803DA9" w:rsidRDefault="00EB1EFE" w:rsidP="00EB1EFE">
      <w:pPr>
        <w:widowControl w:val="0"/>
        <w:tabs>
          <w:tab w:val="left" w:pos="567"/>
          <w:tab w:val="left" w:pos="9356"/>
        </w:tabs>
        <w:ind w:right="-1"/>
        <w:rPr>
          <w:rFonts w:asciiTheme="minorHAnsi" w:hAnsiTheme="minorHAnsi" w:cstheme="minorHAnsi"/>
          <w:sz w:val="22"/>
          <w:szCs w:val="22"/>
        </w:rPr>
      </w:pPr>
      <w:r>
        <w:rPr>
          <w:rFonts w:asciiTheme="minorHAnsi" w:hAnsiTheme="minorHAnsi" w:cstheme="minorHAnsi"/>
          <w:sz w:val="22"/>
          <w:szCs w:val="22"/>
        </w:rPr>
        <w:t xml:space="preserve">Il Comune di Valva (SA) </w:t>
      </w:r>
      <w:r w:rsidR="00F616E0" w:rsidRPr="00803DA9">
        <w:rPr>
          <w:rFonts w:asciiTheme="minorHAnsi" w:hAnsiTheme="minorHAnsi" w:cstheme="minorHAnsi"/>
          <w:sz w:val="22"/>
          <w:szCs w:val="22"/>
        </w:rPr>
        <w:t xml:space="preserve">a Società  con Sede in </w:t>
      </w:r>
      <w:r>
        <w:rPr>
          <w:rFonts w:asciiTheme="minorHAnsi" w:hAnsiTheme="minorHAnsi" w:cstheme="minorHAnsi"/>
          <w:sz w:val="22"/>
          <w:szCs w:val="22"/>
        </w:rPr>
        <w:t xml:space="preserve">Valva (SA) </w:t>
      </w:r>
      <w:r w:rsidR="00F616E0" w:rsidRPr="00803DA9">
        <w:rPr>
          <w:rFonts w:asciiTheme="minorHAnsi" w:hAnsiTheme="minorHAnsi" w:cstheme="minorHAnsi"/>
          <w:sz w:val="22"/>
          <w:szCs w:val="22"/>
        </w:rPr>
        <w:t xml:space="preserve">, Via </w:t>
      </w:r>
      <w:r>
        <w:rPr>
          <w:rFonts w:asciiTheme="minorHAnsi" w:hAnsiTheme="minorHAnsi" w:cstheme="minorHAnsi"/>
          <w:sz w:val="22"/>
          <w:szCs w:val="22"/>
        </w:rPr>
        <w:t>Corso Vittorio Veneto N° 4</w:t>
      </w:r>
      <w:r w:rsidR="00F616E0" w:rsidRPr="00803DA9">
        <w:rPr>
          <w:rFonts w:asciiTheme="minorHAnsi" w:hAnsiTheme="minorHAnsi" w:cstheme="minorHAnsi"/>
          <w:sz w:val="22"/>
          <w:szCs w:val="22"/>
        </w:rPr>
        <w:t>, codice fiscale n°</w:t>
      </w:r>
      <w:r>
        <w:rPr>
          <w:rFonts w:asciiTheme="minorHAnsi" w:hAnsiTheme="minorHAnsi" w:cstheme="minorHAnsi"/>
          <w:sz w:val="22"/>
          <w:szCs w:val="22"/>
        </w:rPr>
        <w:t xml:space="preserve"> 82004670657</w:t>
      </w:r>
      <w:r w:rsidR="00F616E0" w:rsidRPr="00803DA9">
        <w:rPr>
          <w:rFonts w:asciiTheme="minorHAnsi" w:hAnsiTheme="minorHAnsi" w:cstheme="minorHAnsi"/>
          <w:sz w:val="22"/>
          <w:szCs w:val="22"/>
        </w:rPr>
        <w:t xml:space="preserve">, e partita IVA n° </w:t>
      </w:r>
      <w:r>
        <w:rPr>
          <w:rFonts w:asciiTheme="minorHAnsi" w:hAnsiTheme="minorHAnsi" w:cstheme="minorHAnsi"/>
          <w:sz w:val="22"/>
          <w:szCs w:val="22"/>
        </w:rPr>
        <w:t>00668470651</w:t>
      </w:r>
      <w:r w:rsidR="00F616E0" w:rsidRPr="00803DA9">
        <w:rPr>
          <w:rFonts w:asciiTheme="minorHAnsi" w:hAnsiTheme="minorHAnsi" w:cstheme="minorHAnsi"/>
          <w:sz w:val="22"/>
          <w:szCs w:val="22"/>
        </w:rPr>
        <w:t xml:space="preserve">, rappresentato in questo atto dal Sig. </w:t>
      </w:r>
      <w:r w:rsidR="00BE3744" w:rsidRPr="00BE3744">
        <w:rPr>
          <w:rFonts w:asciiTheme="minorHAnsi" w:hAnsiTheme="minorHAnsi" w:cstheme="minorHAnsi"/>
          <w:b/>
          <w:sz w:val="22"/>
          <w:szCs w:val="22"/>
        </w:rPr>
        <w:t>Prof. Vito FALCONE</w:t>
      </w:r>
      <w:r w:rsidR="00F616E0" w:rsidRPr="00BE3744">
        <w:rPr>
          <w:rFonts w:asciiTheme="minorHAnsi" w:hAnsiTheme="minorHAnsi" w:cstheme="minorHAnsi"/>
          <w:sz w:val="22"/>
          <w:szCs w:val="22"/>
        </w:rPr>
        <w:t>.. in qualità di</w:t>
      </w:r>
      <w:r w:rsidR="00BE3744" w:rsidRPr="00BE3744">
        <w:rPr>
          <w:rFonts w:asciiTheme="minorHAnsi" w:hAnsiTheme="minorHAnsi" w:cstheme="minorHAnsi"/>
          <w:sz w:val="22"/>
          <w:szCs w:val="22"/>
        </w:rPr>
        <w:t xml:space="preserve">  </w:t>
      </w:r>
      <w:r w:rsidR="00BE3744" w:rsidRPr="00BE3744">
        <w:rPr>
          <w:rFonts w:asciiTheme="minorHAnsi" w:hAnsiTheme="minorHAnsi" w:cstheme="minorHAnsi"/>
          <w:b/>
          <w:sz w:val="22"/>
          <w:szCs w:val="22"/>
        </w:rPr>
        <w:t>Sindaco  p.t.</w:t>
      </w:r>
      <w:r w:rsidR="00BE3744" w:rsidRPr="00BE3744">
        <w:rPr>
          <w:rFonts w:asciiTheme="minorHAnsi" w:hAnsiTheme="minorHAnsi" w:cstheme="minorHAnsi"/>
          <w:sz w:val="22"/>
          <w:szCs w:val="22"/>
        </w:rPr>
        <w:t xml:space="preserve"> </w:t>
      </w:r>
      <w:r w:rsidR="00F616E0" w:rsidRPr="00BE3744">
        <w:rPr>
          <w:rFonts w:asciiTheme="minorHAnsi" w:hAnsiTheme="minorHAnsi" w:cstheme="minorHAnsi"/>
          <w:sz w:val="22"/>
          <w:szCs w:val="22"/>
        </w:rPr>
        <w:t>, nato a .................... il .................. e domiciliato per la</w:t>
      </w:r>
      <w:r w:rsidR="00F616E0" w:rsidRPr="00803DA9">
        <w:rPr>
          <w:rFonts w:asciiTheme="minorHAnsi" w:hAnsiTheme="minorHAnsi" w:cstheme="minorHAnsi"/>
          <w:sz w:val="22"/>
          <w:szCs w:val="22"/>
        </w:rPr>
        <w:t xml:space="preserve"> carica in ........................., Via ............................. N° ........., che agisce e si obbliga esclusivamente in nome, per conto e nell'interesse </w:t>
      </w:r>
      <w:r>
        <w:rPr>
          <w:rFonts w:asciiTheme="minorHAnsi" w:hAnsiTheme="minorHAnsi" w:cstheme="minorHAnsi"/>
          <w:sz w:val="22"/>
          <w:szCs w:val="22"/>
        </w:rPr>
        <w:t xml:space="preserve">del Comune di Valva (SA) </w:t>
      </w:r>
      <w:r w:rsidR="00F616E0" w:rsidRPr="00803DA9">
        <w:rPr>
          <w:rFonts w:asciiTheme="minorHAnsi" w:hAnsiTheme="minorHAnsi" w:cstheme="minorHAnsi"/>
          <w:sz w:val="22"/>
          <w:szCs w:val="22"/>
        </w:rPr>
        <w:t xml:space="preserve"> che rappresenta, ed in seguito indicato come "</w:t>
      </w:r>
      <w:r w:rsidR="00F616E0" w:rsidRPr="001A0348">
        <w:rPr>
          <w:rFonts w:asciiTheme="minorHAnsi" w:hAnsiTheme="minorHAnsi" w:cstheme="minorHAnsi"/>
          <w:b/>
          <w:sz w:val="22"/>
          <w:szCs w:val="22"/>
        </w:rPr>
        <w:t>Locatrice</w:t>
      </w:r>
      <w:r w:rsidR="00F616E0" w:rsidRPr="00803DA9">
        <w:rPr>
          <w:rFonts w:asciiTheme="minorHAnsi" w:hAnsiTheme="minorHAnsi" w:cstheme="minorHAnsi"/>
          <w:sz w:val="22"/>
          <w:szCs w:val="22"/>
        </w:rPr>
        <w:t>”</w:t>
      </w:r>
    </w:p>
    <w:p w:rsidR="00F616E0" w:rsidRPr="00EF7D6A" w:rsidRDefault="00F616E0" w:rsidP="00EF7D6A">
      <w:pPr>
        <w:widowControl w:val="0"/>
        <w:tabs>
          <w:tab w:val="left" w:pos="567"/>
          <w:tab w:val="left" w:pos="9356"/>
        </w:tabs>
        <w:ind w:right="-1"/>
        <w:jc w:val="center"/>
        <w:rPr>
          <w:rFonts w:asciiTheme="minorHAnsi" w:hAnsiTheme="minorHAnsi" w:cstheme="minorHAnsi"/>
          <w:sz w:val="22"/>
        </w:rPr>
      </w:pPr>
      <w:r w:rsidRPr="00EF7D6A">
        <w:rPr>
          <w:rFonts w:asciiTheme="minorHAnsi" w:hAnsiTheme="minorHAnsi" w:cstheme="minorHAnsi"/>
          <w:b/>
          <w:sz w:val="22"/>
        </w:rPr>
        <w:t>e</w:t>
      </w:r>
    </w:p>
    <w:p w:rsidR="002A33C6" w:rsidRDefault="002A33C6" w:rsidP="002A33C6">
      <w:pPr>
        <w:widowControl w:val="0"/>
        <w:tabs>
          <w:tab w:val="left" w:pos="9356"/>
        </w:tabs>
        <w:ind w:right="-1"/>
        <w:rPr>
          <w:rFonts w:asciiTheme="minorHAnsi" w:hAnsiTheme="minorHAnsi" w:cstheme="minorHAnsi"/>
          <w:sz w:val="22"/>
        </w:rPr>
      </w:pPr>
      <w:bookmarkStart w:id="0" w:name="_Hlk535221582"/>
      <w:r>
        <w:rPr>
          <w:rFonts w:asciiTheme="minorHAnsi" w:hAnsiTheme="minorHAnsi" w:cstheme="minorHAnsi"/>
          <w:b/>
          <w:sz w:val="22"/>
        </w:rPr>
        <w:t>Wind Tre S.p.A.</w:t>
      </w:r>
      <w:r>
        <w:rPr>
          <w:rFonts w:asciiTheme="minorHAnsi" w:hAnsiTheme="minorHAnsi" w:cstheme="minorHAnsi"/>
          <w:sz w:val="22"/>
        </w:rPr>
        <w:t xml:space="preserve"> con Socio Unico - Direzione e Coordinamento VIP-CKH Luxembourg S.à r.l. - con sede legale in Rho (MI) Largo Metropolitana n. 5, capitale sociale Euro  474.303.795 ,00 interamente versato, </w:t>
      </w:r>
      <w:bookmarkEnd w:id="0"/>
      <w:r>
        <w:rPr>
          <w:rFonts w:asciiTheme="minorHAnsi" w:hAnsiTheme="minorHAnsi" w:cstheme="minorHAnsi"/>
          <w:sz w:val="22"/>
        </w:rPr>
        <w:t xml:space="preserve">partita IVA  13378520152,  C.F. e Registro Imprese di Milano n. 02517580920 </w:t>
      </w:r>
      <w:r>
        <w:rPr>
          <w:rFonts w:asciiTheme="minorHAnsi" w:hAnsiTheme="minorHAnsi" w:cstheme="minorHAnsi"/>
          <w:sz w:val="22"/>
          <w:szCs w:val="22"/>
        </w:rPr>
        <w:t>in persona del suo procuratore Ing. BELLO Carmine nato a Salerno il 15 luglio 1972, che agisce in virtù della procura Rep. n. 18163 / 5826  del 14 novembre 2017  per atto del Dr. Luca Bollini notaio in Milano , domiciliato per la carica presso la sede della Società medesima, di seguito indicata come</w:t>
      </w:r>
      <w:r>
        <w:t xml:space="preserve"> </w:t>
      </w:r>
      <w:r>
        <w:rPr>
          <w:rFonts w:asciiTheme="minorHAnsi" w:hAnsiTheme="minorHAnsi" w:cstheme="minorHAnsi"/>
          <w:sz w:val="22"/>
        </w:rPr>
        <w:t>“</w:t>
      </w:r>
      <w:r>
        <w:rPr>
          <w:rFonts w:asciiTheme="minorHAnsi" w:hAnsiTheme="minorHAnsi" w:cstheme="minorHAnsi"/>
          <w:b/>
          <w:sz w:val="22"/>
        </w:rPr>
        <w:t>Conduttrice</w:t>
      </w:r>
      <w:r>
        <w:rPr>
          <w:rFonts w:asciiTheme="minorHAnsi" w:hAnsiTheme="minorHAnsi" w:cstheme="minorHAnsi"/>
          <w:sz w:val="22"/>
        </w:rPr>
        <w:t>” o “</w:t>
      </w:r>
      <w:r>
        <w:rPr>
          <w:rFonts w:asciiTheme="minorHAnsi" w:hAnsiTheme="minorHAnsi" w:cstheme="minorHAnsi"/>
          <w:b/>
          <w:sz w:val="22"/>
        </w:rPr>
        <w:t>Wind Tre</w:t>
      </w:r>
      <w:r>
        <w:rPr>
          <w:rFonts w:asciiTheme="minorHAnsi" w:hAnsiTheme="minorHAnsi" w:cstheme="minorHAnsi"/>
          <w:sz w:val="22"/>
        </w:rPr>
        <w:t xml:space="preserve">”, </w:t>
      </w:r>
    </w:p>
    <w:p w:rsidR="007F4E7B" w:rsidRDefault="002A33C6" w:rsidP="002A33C6">
      <w:pPr>
        <w:widowControl w:val="0"/>
        <w:tabs>
          <w:tab w:val="left" w:pos="9356"/>
        </w:tabs>
        <w:ind w:right="-1"/>
        <w:rPr>
          <w:rFonts w:asciiTheme="minorHAnsi" w:hAnsiTheme="minorHAnsi" w:cstheme="minorHAnsi"/>
          <w:sz w:val="22"/>
        </w:rPr>
      </w:pPr>
      <w:r>
        <w:rPr>
          <w:rFonts w:asciiTheme="minorHAnsi" w:hAnsiTheme="minorHAnsi" w:cstheme="minorHAnsi"/>
          <w:sz w:val="22"/>
        </w:rPr>
        <w:t xml:space="preserve"> </w:t>
      </w:r>
      <w:r w:rsidR="006A64EA">
        <w:rPr>
          <w:rFonts w:asciiTheme="minorHAnsi" w:hAnsiTheme="minorHAnsi" w:cstheme="minorHAnsi"/>
          <w:sz w:val="22"/>
        </w:rPr>
        <w:t>(</w:t>
      </w:r>
      <w:r w:rsidR="00DB7475">
        <w:rPr>
          <w:rFonts w:asciiTheme="minorHAnsi" w:hAnsiTheme="minorHAnsi" w:cstheme="minorHAnsi"/>
          <w:sz w:val="22"/>
        </w:rPr>
        <w:t>la Locatrice e la Conduttrice n</w:t>
      </w:r>
      <w:r w:rsidR="006A64EA">
        <w:rPr>
          <w:rFonts w:asciiTheme="minorHAnsi" w:hAnsiTheme="minorHAnsi" w:cstheme="minorHAnsi"/>
          <w:sz w:val="22"/>
        </w:rPr>
        <w:t xml:space="preserve">el seguito </w:t>
      </w:r>
      <w:r w:rsidR="00DB7475">
        <w:rPr>
          <w:rFonts w:asciiTheme="minorHAnsi" w:hAnsiTheme="minorHAnsi" w:cstheme="minorHAnsi"/>
          <w:sz w:val="22"/>
        </w:rPr>
        <w:t xml:space="preserve">sono </w:t>
      </w:r>
      <w:r w:rsidR="006A64EA">
        <w:rPr>
          <w:rFonts w:asciiTheme="minorHAnsi" w:hAnsiTheme="minorHAnsi" w:cstheme="minorHAnsi"/>
          <w:sz w:val="22"/>
        </w:rPr>
        <w:t>congiuntamente indicate come le “</w:t>
      </w:r>
      <w:r w:rsidR="006A64EA" w:rsidRPr="00D10524">
        <w:rPr>
          <w:rFonts w:asciiTheme="minorHAnsi" w:hAnsiTheme="minorHAnsi" w:cstheme="minorHAnsi"/>
          <w:b/>
          <w:sz w:val="22"/>
        </w:rPr>
        <w:t>Parti</w:t>
      </w:r>
      <w:r w:rsidR="006A64EA">
        <w:rPr>
          <w:rFonts w:asciiTheme="minorHAnsi" w:hAnsiTheme="minorHAnsi" w:cstheme="minorHAnsi"/>
          <w:sz w:val="22"/>
        </w:rPr>
        <w:t>”).</w:t>
      </w:r>
    </w:p>
    <w:p w:rsidR="00F616E0" w:rsidRDefault="003338F2" w:rsidP="00D10524">
      <w:pPr>
        <w:widowControl w:val="0"/>
        <w:tabs>
          <w:tab w:val="left" w:pos="9356"/>
        </w:tabs>
        <w:ind w:right="-1"/>
        <w:rPr>
          <w:rFonts w:asciiTheme="minorHAnsi" w:hAnsiTheme="minorHAnsi" w:cstheme="minorHAnsi"/>
          <w:sz w:val="22"/>
        </w:rPr>
      </w:pPr>
      <w:r>
        <w:rPr>
          <w:rFonts w:asciiTheme="minorHAnsi" w:hAnsiTheme="minorHAnsi" w:cstheme="minorHAnsi"/>
          <w:sz w:val="22"/>
        </w:rPr>
        <w:t>S</w:t>
      </w:r>
      <w:r w:rsidR="007F4E7B">
        <w:rPr>
          <w:rFonts w:asciiTheme="minorHAnsi" w:hAnsiTheme="minorHAnsi" w:cstheme="minorHAnsi"/>
          <w:sz w:val="22"/>
        </w:rPr>
        <w:t>i conviene e si stipula quanto segue:</w:t>
      </w:r>
    </w:p>
    <w:p w:rsidR="00EC2468" w:rsidRPr="00D10524" w:rsidRDefault="00EC2468" w:rsidP="00D10524">
      <w:pPr>
        <w:widowControl w:val="0"/>
        <w:tabs>
          <w:tab w:val="left" w:pos="9356"/>
        </w:tabs>
        <w:ind w:right="-1"/>
        <w:rPr>
          <w:rFonts w:asciiTheme="minorHAnsi" w:hAnsiTheme="minorHAnsi" w:cstheme="minorHAnsi"/>
          <w:sz w:val="22"/>
        </w:rPr>
      </w:pPr>
    </w:p>
    <w:p w:rsidR="00F616E0" w:rsidRPr="00EF7D6A" w:rsidRDefault="00F616E0" w:rsidP="00EF7D6A">
      <w:pPr>
        <w:widowControl w:val="0"/>
        <w:tabs>
          <w:tab w:val="left" w:pos="567"/>
          <w:tab w:val="left" w:pos="9356"/>
        </w:tabs>
        <w:ind w:right="-1"/>
        <w:jc w:val="center"/>
        <w:rPr>
          <w:rFonts w:asciiTheme="minorHAnsi" w:hAnsiTheme="minorHAnsi" w:cstheme="minorHAnsi"/>
          <w:b/>
          <w:sz w:val="22"/>
        </w:rPr>
      </w:pPr>
      <w:r w:rsidRPr="00EF7D6A">
        <w:rPr>
          <w:rFonts w:asciiTheme="minorHAnsi" w:hAnsiTheme="minorHAnsi" w:cstheme="minorHAnsi"/>
          <w:b/>
          <w:sz w:val="22"/>
        </w:rPr>
        <w:t>ART. 1</w:t>
      </w:r>
      <w:r w:rsidRPr="00EF7D6A">
        <w:rPr>
          <w:rFonts w:asciiTheme="minorHAnsi" w:hAnsiTheme="minorHAnsi" w:cstheme="minorHAnsi"/>
          <w:sz w:val="22"/>
        </w:rPr>
        <w:t xml:space="preserve"> - </w:t>
      </w:r>
      <w:r w:rsidRPr="00EF7D6A">
        <w:rPr>
          <w:rFonts w:asciiTheme="minorHAnsi" w:hAnsiTheme="minorHAnsi" w:cstheme="minorHAnsi"/>
          <w:b/>
          <w:sz w:val="22"/>
          <w:u w:val="single"/>
        </w:rPr>
        <w:t>OGGETTO</w:t>
      </w:r>
    </w:p>
    <w:p w:rsidR="00F616E0" w:rsidRPr="00803DA9" w:rsidRDefault="00F616E0" w:rsidP="00EB1EFE">
      <w:pPr>
        <w:widowControl w:val="0"/>
        <w:tabs>
          <w:tab w:val="left" w:pos="567"/>
          <w:tab w:val="left" w:pos="9356"/>
        </w:tabs>
        <w:spacing w:before="0"/>
        <w:rPr>
          <w:rFonts w:asciiTheme="minorHAnsi" w:hAnsiTheme="minorHAnsi" w:cstheme="minorHAnsi"/>
          <w:sz w:val="22"/>
          <w:szCs w:val="22"/>
        </w:rPr>
      </w:pPr>
      <w:r w:rsidRPr="00803DA9">
        <w:rPr>
          <w:rFonts w:asciiTheme="minorHAnsi" w:hAnsiTheme="minorHAnsi" w:cstheme="minorHAnsi"/>
          <w:sz w:val="22"/>
          <w:szCs w:val="22"/>
        </w:rPr>
        <w:t xml:space="preserve">La Locatrice nella sua qualità di </w:t>
      </w:r>
      <w:r w:rsidR="00EB1EFE">
        <w:rPr>
          <w:rFonts w:asciiTheme="minorHAnsi" w:hAnsiTheme="minorHAnsi" w:cstheme="minorHAnsi"/>
          <w:sz w:val="22"/>
          <w:szCs w:val="22"/>
        </w:rPr>
        <w:t>proprietaria</w:t>
      </w:r>
      <w:r w:rsidRPr="00803DA9">
        <w:rPr>
          <w:rFonts w:asciiTheme="minorHAnsi" w:hAnsiTheme="minorHAnsi" w:cstheme="minorHAnsi"/>
          <w:sz w:val="22"/>
          <w:szCs w:val="22"/>
        </w:rPr>
        <w:t xml:space="preserve"> concede in locazione alla Conduttrice, che accetta, per sé e aventi causa, porzione di terreno di circa mq. </w:t>
      </w:r>
      <w:r w:rsidR="00EB1EFE">
        <w:rPr>
          <w:rFonts w:asciiTheme="minorHAnsi" w:hAnsiTheme="minorHAnsi" w:cstheme="minorHAnsi"/>
          <w:sz w:val="22"/>
          <w:szCs w:val="22"/>
        </w:rPr>
        <w:t>80</w:t>
      </w:r>
      <w:r w:rsidRPr="00803DA9">
        <w:rPr>
          <w:rFonts w:asciiTheme="minorHAnsi" w:hAnsiTheme="minorHAnsi" w:cstheme="minorHAnsi"/>
          <w:sz w:val="22"/>
          <w:szCs w:val="22"/>
        </w:rPr>
        <w:t xml:space="preserve">, sita in Comune di </w:t>
      </w:r>
      <w:r w:rsidR="00EB1EFE">
        <w:rPr>
          <w:rFonts w:asciiTheme="minorHAnsi" w:hAnsiTheme="minorHAnsi" w:cstheme="minorHAnsi"/>
          <w:sz w:val="22"/>
          <w:szCs w:val="22"/>
        </w:rPr>
        <w:t xml:space="preserve">Valva (SA) </w:t>
      </w:r>
      <w:r w:rsidRPr="00803DA9">
        <w:rPr>
          <w:rFonts w:asciiTheme="minorHAnsi" w:hAnsiTheme="minorHAnsi" w:cstheme="minorHAnsi"/>
          <w:sz w:val="22"/>
          <w:szCs w:val="22"/>
        </w:rPr>
        <w:t xml:space="preserve">, località </w:t>
      </w:r>
      <w:r w:rsidR="00EB1EFE">
        <w:rPr>
          <w:rFonts w:asciiTheme="minorHAnsi" w:hAnsiTheme="minorHAnsi" w:cstheme="minorHAnsi"/>
          <w:sz w:val="22"/>
          <w:szCs w:val="22"/>
        </w:rPr>
        <w:t>Fabbrica/Ariella</w:t>
      </w:r>
      <w:r w:rsidRPr="00803DA9">
        <w:rPr>
          <w:rFonts w:asciiTheme="minorHAnsi" w:hAnsiTheme="minorHAnsi" w:cstheme="minorHAnsi"/>
          <w:sz w:val="22"/>
          <w:szCs w:val="22"/>
        </w:rPr>
        <w:t xml:space="preserve">, distinta nel Catasto Terreni dello stesso Comune di </w:t>
      </w:r>
      <w:r w:rsidR="00EB1EFE">
        <w:rPr>
          <w:rFonts w:asciiTheme="minorHAnsi" w:hAnsiTheme="minorHAnsi" w:cstheme="minorHAnsi"/>
          <w:sz w:val="22"/>
          <w:szCs w:val="22"/>
        </w:rPr>
        <w:t>Valva, al foglio n. 15</w:t>
      </w:r>
      <w:r w:rsidRPr="00803DA9">
        <w:rPr>
          <w:rFonts w:asciiTheme="minorHAnsi" w:hAnsiTheme="minorHAnsi" w:cstheme="minorHAnsi"/>
          <w:sz w:val="22"/>
          <w:szCs w:val="22"/>
        </w:rPr>
        <w:t xml:space="preserve"> , particella n.</w:t>
      </w:r>
      <w:r w:rsidR="00EB1EFE">
        <w:rPr>
          <w:rFonts w:asciiTheme="minorHAnsi" w:hAnsiTheme="minorHAnsi" w:cstheme="minorHAnsi"/>
          <w:sz w:val="22"/>
          <w:szCs w:val="22"/>
        </w:rPr>
        <w:t xml:space="preserve"> 219</w:t>
      </w:r>
    </w:p>
    <w:p w:rsidR="00F616E0" w:rsidRPr="00EF7D6A" w:rsidRDefault="00F616E0" w:rsidP="00EF7D6A">
      <w:pPr>
        <w:widowControl w:val="0"/>
        <w:tabs>
          <w:tab w:val="left" w:pos="9356"/>
        </w:tabs>
        <w:ind w:right="-1"/>
        <w:rPr>
          <w:rFonts w:asciiTheme="minorHAnsi" w:hAnsiTheme="minorHAnsi" w:cstheme="minorHAnsi"/>
          <w:sz w:val="22"/>
        </w:rPr>
      </w:pPr>
      <w:r w:rsidRPr="00EF7D6A">
        <w:rPr>
          <w:rFonts w:asciiTheme="minorHAnsi" w:hAnsiTheme="minorHAnsi" w:cstheme="minorHAnsi"/>
          <w:sz w:val="22"/>
        </w:rPr>
        <w:t>il tutto</w:t>
      </w:r>
      <w:r w:rsidR="00235E97" w:rsidRPr="00EF7D6A">
        <w:rPr>
          <w:rFonts w:asciiTheme="minorHAnsi" w:hAnsiTheme="minorHAnsi" w:cstheme="minorHAnsi"/>
          <w:sz w:val="22"/>
        </w:rPr>
        <w:t xml:space="preserve">, per </w:t>
      </w:r>
      <w:r w:rsidR="00235E97" w:rsidRPr="00A85811">
        <w:rPr>
          <w:rFonts w:asciiTheme="minorHAnsi" w:hAnsiTheme="minorHAnsi" w:cstheme="minorHAnsi"/>
          <w:sz w:val="22"/>
        </w:rPr>
        <w:t xml:space="preserve">complessivi mq </w:t>
      </w:r>
      <w:r w:rsidR="00EB1EFE">
        <w:rPr>
          <w:rFonts w:asciiTheme="minorHAnsi" w:hAnsiTheme="minorHAnsi" w:cstheme="minorHAnsi"/>
          <w:sz w:val="22"/>
        </w:rPr>
        <w:t>80</w:t>
      </w:r>
      <w:r w:rsidR="00235E97" w:rsidRPr="00A85811">
        <w:rPr>
          <w:rFonts w:asciiTheme="minorHAnsi" w:hAnsiTheme="minorHAnsi" w:cstheme="minorHAnsi"/>
          <w:sz w:val="22"/>
        </w:rPr>
        <w:t xml:space="preserve"> circa</w:t>
      </w:r>
      <w:r w:rsidRPr="00EF7D6A">
        <w:rPr>
          <w:rFonts w:asciiTheme="minorHAnsi" w:hAnsiTheme="minorHAnsi" w:cstheme="minorHAnsi"/>
          <w:sz w:val="22"/>
        </w:rPr>
        <w:t xml:space="preserve"> come risulta dall’allegata planimetria (sub Allegato A)</w:t>
      </w:r>
      <w:r w:rsidR="00CA1455" w:rsidRPr="00CA1455">
        <w:t xml:space="preserve"> </w:t>
      </w:r>
      <w:r w:rsidR="00CA1455" w:rsidRPr="00CA1455">
        <w:rPr>
          <w:rFonts w:asciiTheme="minorHAnsi" w:hAnsiTheme="minorHAnsi" w:cstheme="minorHAnsi"/>
          <w:sz w:val="22"/>
        </w:rPr>
        <w:t xml:space="preserve">(di seguito, “Porzione Locata”) </w:t>
      </w:r>
      <w:r w:rsidRPr="00EF7D6A">
        <w:rPr>
          <w:rFonts w:asciiTheme="minorHAnsi" w:hAnsiTheme="minorHAnsi" w:cstheme="minorHAnsi"/>
          <w:sz w:val="22"/>
        </w:rPr>
        <w:t xml:space="preserve">che, sottoscritta dalle </w:t>
      </w:r>
      <w:r w:rsidR="005F370A">
        <w:rPr>
          <w:rFonts w:asciiTheme="minorHAnsi" w:hAnsiTheme="minorHAnsi" w:cstheme="minorHAnsi"/>
          <w:sz w:val="22"/>
        </w:rPr>
        <w:t>P</w:t>
      </w:r>
      <w:r w:rsidR="00700462" w:rsidRPr="00EF7D6A">
        <w:rPr>
          <w:rFonts w:asciiTheme="minorHAnsi" w:hAnsiTheme="minorHAnsi" w:cstheme="minorHAnsi"/>
          <w:sz w:val="22"/>
        </w:rPr>
        <w:t xml:space="preserve">arti, </w:t>
      </w:r>
      <w:r w:rsidR="00CA1455" w:rsidRPr="00CA1455">
        <w:rPr>
          <w:rFonts w:asciiTheme="minorHAnsi" w:hAnsiTheme="minorHAnsi" w:cstheme="minorHAnsi"/>
          <w:sz w:val="22"/>
        </w:rPr>
        <w:t xml:space="preserve">costituisce parte integrante e sostanziale del presente contratto </w:t>
      </w:r>
      <w:r w:rsidR="005F370A">
        <w:rPr>
          <w:rFonts w:asciiTheme="minorHAnsi" w:hAnsiTheme="minorHAnsi" w:cstheme="minorHAnsi"/>
          <w:sz w:val="22"/>
        </w:rPr>
        <w:t>(nel seguito il “Contratto”).</w:t>
      </w:r>
    </w:p>
    <w:p w:rsidR="00F616E0" w:rsidRPr="00EF7D6A" w:rsidRDefault="00F616E0" w:rsidP="00EF7D6A">
      <w:pPr>
        <w:widowControl w:val="0"/>
        <w:tabs>
          <w:tab w:val="left" w:pos="9356"/>
        </w:tabs>
        <w:ind w:right="-1"/>
        <w:rPr>
          <w:rFonts w:asciiTheme="minorHAnsi" w:hAnsiTheme="minorHAnsi" w:cstheme="minorHAnsi"/>
          <w:sz w:val="22"/>
        </w:rPr>
      </w:pPr>
      <w:r w:rsidRPr="00EF7D6A">
        <w:rPr>
          <w:rFonts w:asciiTheme="minorHAnsi" w:hAnsiTheme="minorHAnsi" w:cstheme="minorHAnsi"/>
          <w:spacing w:val="-6"/>
          <w:sz w:val="22"/>
        </w:rPr>
        <w:t>L</w:t>
      </w:r>
      <w:r w:rsidR="00CA1455">
        <w:rPr>
          <w:rFonts w:asciiTheme="minorHAnsi" w:hAnsiTheme="minorHAnsi" w:cstheme="minorHAnsi"/>
          <w:spacing w:val="-6"/>
          <w:sz w:val="22"/>
        </w:rPr>
        <w:t>a Porzione Locata</w:t>
      </w:r>
      <w:r w:rsidR="005F370A">
        <w:rPr>
          <w:rFonts w:asciiTheme="minorHAnsi" w:hAnsiTheme="minorHAnsi" w:cstheme="minorHAnsi"/>
          <w:spacing w:val="-6"/>
          <w:sz w:val="22"/>
        </w:rPr>
        <w:t xml:space="preserve"> </w:t>
      </w:r>
      <w:r w:rsidR="00EB1EFE" w:rsidRPr="00EB1EFE">
        <w:rPr>
          <w:rFonts w:asciiTheme="minorHAnsi" w:hAnsiTheme="minorHAnsi" w:cstheme="minorHAnsi"/>
          <w:spacing w:val="-6"/>
          <w:sz w:val="22"/>
        </w:rPr>
        <w:t>di terreno</w:t>
      </w:r>
      <w:r w:rsidR="00EB1EFE">
        <w:rPr>
          <w:rFonts w:asciiTheme="minorHAnsi" w:hAnsiTheme="minorHAnsi" w:cstheme="minorHAnsi"/>
          <w:b/>
          <w:spacing w:val="-6"/>
          <w:sz w:val="22"/>
        </w:rPr>
        <w:t xml:space="preserve"> </w:t>
      </w:r>
      <w:r w:rsidRPr="00EF7D6A">
        <w:rPr>
          <w:rFonts w:asciiTheme="minorHAnsi" w:hAnsiTheme="minorHAnsi" w:cstheme="minorHAnsi"/>
          <w:spacing w:val="-6"/>
          <w:sz w:val="22"/>
        </w:rPr>
        <w:t xml:space="preserve"> sarà utilizzat</w:t>
      </w:r>
      <w:r w:rsidR="00CA1455">
        <w:rPr>
          <w:rFonts w:asciiTheme="minorHAnsi" w:hAnsiTheme="minorHAnsi" w:cstheme="minorHAnsi"/>
          <w:spacing w:val="-6"/>
          <w:sz w:val="22"/>
        </w:rPr>
        <w:t>a</w:t>
      </w:r>
      <w:r w:rsidRPr="00EF7D6A">
        <w:rPr>
          <w:rFonts w:asciiTheme="minorHAnsi" w:hAnsiTheme="minorHAnsi" w:cstheme="minorHAnsi"/>
          <w:spacing w:val="-6"/>
          <w:sz w:val="22"/>
        </w:rPr>
        <w:t xml:space="preserve"> per l’installazione di una stazione radio per telecomunicazioni, secondo quanto meglio specificato al </w:t>
      </w:r>
      <w:r w:rsidRPr="00D03C90">
        <w:rPr>
          <w:rFonts w:asciiTheme="minorHAnsi" w:hAnsiTheme="minorHAnsi" w:cstheme="minorHAnsi"/>
          <w:spacing w:val="-6"/>
          <w:sz w:val="22"/>
        </w:rPr>
        <w:t>successivo art. 3</w:t>
      </w:r>
      <w:r w:rsidR="00A5787D" w:rsidRPr="00D03C90">
        <w:rPr>
          <w:rFonts w:asciiTheme="minorHAnsi" w:hAnsiTheme="minorHAnsi" w:cstheme="minorHAnsi"/>
          <w:spacing w:val="-6"/>
          <w:sz w:val="22"/>
        </w:rPr>
        <w:t>.</w:t>
      </w:r>
    </w:p>
    <w:p w:rsidR="00F616E0" w:rsidRPr="00EF7D6A" w:rsidRDefault="00F616E0" w:rsidP="00EF7D6A">
      <w:pPr>
        <w:widowControl w:val="0"/>
        <w:tabs>
          <w:tab w:val="left" w:pos="9356"/>
        </w:tabs>
        <w:ind w:right="-1"/>
        <w:rPr>
          <w:rFonts w:asciiTheme="minorHAnsi" w:hAnsiTheme="minorHAnsi" w:cstheme="minorHAnsi"/>
          <w:sz w:val="22"/>
        </w:rPr>
      </w:pPr>
      <w:r w:rsidRPr="00EF7D6A">
        <w:rPr>
          <w:rFonts w:asciiTheme="minorHAnsi" w:hAnsiTheme="minorHAnsi" w:cstheme="minorHAnsi"/>
          <w:sz w:val="22"/>
        </w:rPr>
        <w:t>La Locatrice garantisce alla Conduttrice l</w:t>
      </w:r>
      <w:r w:rsidR="00DB7475">
        <w:rPr>
          <w:rFonts w:asciiTheme="minorHAnsi" w:hAnsiTheme="minorHAnsi" w:cstheme="minorHAnsi"/>
          <w:sz w:val="22"/>
        </w:rPr>
        <w:t>’</w:t>
      </w:r>
      <w:r w:rsidRPr="00EF7D6A">
        <w:rPr>
          <w:rFonts w:asciiTheme="minorHAnsi" w:hAnsiTheme="minorHAnsi" w:cstheme="minorHAnsi"/>
          <w:sz w:val="22"/>
        </w:rPr>
        <w:t>accesso, in ogni momento e senza restrizioni, all</w:t>
      </w:r>
      <w:r w:rsidR="00CA1455">
        <w:rPr>
          <w:rFonts w:asciiTheme="minorHAnsi" w:hAnsiTheme="minorHAnsi" w:cstheme="minorHAnsi"/>
          <w:sz w:val="22"/>
        </w:rPr>
        <w:t>a Porzione Locata</w:t>
      </w:r>
      <w:r w:rsidRPr="00EF7D6A">
        <w:rPr>
          <w:rFonts w:asciiTheme="minorHAnsi" w:hAnsiTheme="minorHAnsi" w:cstheme="minorHAnsi"/>
          <w:sz w:val="22"/>
        </w:rPr>
        <w:t xml:space="preserve"> da parte del proprio personale dipendente o personale da essa incaricato e munito di chiavi per compiere le opere necessarie all’installazione delle apparecchiature di cui sopra, nonché per ogni necessità di manutenzione o di servizio.</w:t>
      </w:r>
    </w:p>
    <w:p w:rsidR="00F616E0" w:rsidRPr="00EF7D6A" w:rsidRDefault="00F616E0" w:rsidP="00EF7D6A">
      <w:pPr>
        <w:widowControl w:val="0"/>
        <w:tabs>
          <w:tab w:val="left" w:pos="9356"/>
        </w:tabs>
        <w:ind w:right="-1"/>
        <w:rPr>
          <w:rFonts w:asciiTheme="minorHAnsi" w:hAnsiTheme="minorHAnsi" w:cstheme="minorHAnsi"/>
          <w:sz w:val="22"/>
        </w:rPr>
      </w:pPr>
      <w:r w:rsidRPr="00EF7D6A">
        <w:rPr>
          <w:rFonts w:asciiTheme="minorHAnsi" w:hAnsiTheme="minorHAnsi" w:cstheme="minorHAnsi"/>
          <w:sz w:val="22"/>
        </w:rPr>
        <w:t>La Locatrice conferma che l</w:t>
      </w:r>
      <w:r w:rsidR="00CA1455">
        <w:rPr>
          <w:rFonts w:asciiTheme="minorHAnsi" w:hAnsiTheme="minorHAnsi" w:cstheme="minorHAnsi"/>
          <w:sz w:val="22"/>
        </w:rPr>
        <w:t>a Porzione Locata</w:t>
      </w:r>
      <w:r w:rsidRPr="00EF7D6A">
        <w:rPr>
          <w:rFonts w:asciiTheme="minorHAnsi" w:hAnsiTheme="minorHAnsi" w:cstheme="minorHAnsi"/>
          <w:sz w:val="22"/>
        </w:rPr>
        <w:t xml:space="preserve"> è </w:t>
      </w:r>
      <w:r w:rsidR="00105F92" w:rsidRPr="00EF7D6A">
        <w:rPr>
          <w:rFonts w:asciiTheme="minorHAnsi" w:hAnsiTheme="minorHAnsi" w:cstheme="minorHAnsi"/>
          <w:sz w:val="22"/>
        </w:rPr>
        <w:t>idone</w:t>
      </w:r>
      <w:r w:rsidR="00CA1455">
        <w:rPr>
          <w:rFonts w:asciiTheme="minorHAnsi" w:hAnsiTheme="minorHAnsi" w:cstheme="minorHAnsi"/>
          <w:sz w:val="22"/>
        </w:rPr>
        <w:t>a</w:t>
      </w:r>
      <w:r w:rsidR="00105F92" w:rsidRPr="00EF7D6A">
        <w:rPr>
          <w:rFonts w:asciiTheme="minorHAnsi" w:hAnsiTheme="minorHAnsi" w:cstheme="minorHAnsi"/>
          <w:sz w:val="22"/>
        </w:rPr>
        <w:t xml:space="preserve"> all’uso pattuito, </w:t>
      </w:r>
      <w:r w:rsidRPr="00EF7D6A">
        <w:rPr>
          <w:rFonts w:asciiTheme="minorHAnsi" w:hAnsiTheme="minorHAnsi" w:cstheme="minorHAnsi"/>
          <w:sz w:val="22"/>
        </w:rPr>
        <w:t>di sua esclusiva proprietà e non insistono diritti, personali o reali, di terzi che possano in alcun modo limitarne la piena e completa disponibilità da parte della Conduttrice, la quale resta pertanto manlevata da ogni evizione e pretesa a qualsivoglia titolo, comunque avente causa od occasione dalla fruizione della porzione locata.</w:t>
      </w:r>
    </w:p>
    <w:p w:rsidR="00F616E0" w:rsidRPr="00EF7D6A" w:rsidRDefault="00F616E0" w:rsidP="00EF7D6A">
      <w:pPr>
        <w:widowControl w:val="0"/>
        <w:tabs>
          <w:tab w:val="left" w:pos="9356"/>
        </w:tabs>
        <w:ind w:right="-1"/>
        <w:rPr>
          <w:rFonts w:asciiTheme="minorHAnsi" w:hAnsiTheme="minorHAnsi" w:cstheme="minorHAnsi"/>
          <w:sz w:val="22"/>
        </w:rPr>
      </w:pPr>
      <w:r w:rsidRPr="00EF7D6A">
        <w:rPr>
          <w:rFonts w:asciiTheme="minorHAnsi" w:hAnsiTheme="minorHAnsi" w:cstheme="minorHAnsi"/>
          <w:sz w:val="22"/>
        </w:rPr>
        <w:t>La Locatrice dichiara, inoltre, che l</w:t>
      </w:r>
      <w:r w:rsidR="00C245B6">
        <w:rPr>
          <w:rFonts w:asciiTheme="minorHAnsi" w:hAnsiTheme="minorHAnsi" w:cstheme="minorHAnsi"/>
          <w:sz w:val="22"/>
        </w:rPr>
        <w:t>a Porzione Locata</w:t>
      </w:r>
      <w:r w:rsidRPr="00EF7D6A">
        <w:rPr>
          <w:rFonts w:asciiTheme="minorHAnsi" w:hAnsiTheme="minorHAnsi" w:cstheme="minorHAnsi"/>
          <w:sz w:val="22"/>
        </w:rPr>
        <w:t xml:space="preserve"> ed i relativi impianti tecnologici sono stati realizzati in piena conformità a tutte le disposizioni di legge e che essa detiene ogni necessaria autorizzazione o certificazione, che si obbliga a consegnare alla Conduttrice.</w:t>
      </w:r>
    </w:p>
    <w:p w:rsidR="00F616E0" w:rsidRPr="00EF7D6A" w:rsidRDefault="00F616E0" w:rsidP="00EF7D6A">
      <w:pPr>
        <w:pStyle w:val="Testodelblocco"/>
        <w:widowControl w:val="0"/>
        <w:tabs>
          <w:tab w:val="clear" w:pos="567"/>
          <w:tab w:val="clear" w:pos="8222"/>
          <w:tab w:val="clear" w:pos="8647"/>
          <w:tab w:val="left" w:pos="9356"/>
        </w:tabs>
        <w:spacing w:line="240" w:lineRule="auto"/>
        <w:ind w:left="0" w:right="-1"/>
        <w:rPr>
          <w:rFonts w:asciiTheme="minorHAnsi" w:hAnsiTheme="minorHAnsi" w:cstheme="minorHAnsi"/>
        </w:rPr>
      </w:pPr>
      <w:r w:rsidRPr="00EF7D6A">
        <w:rPr>
          <w:rFonts w:asciiTheme="minorHAnsi" w:hAnsiTheme="minorHAnsi" w:cstheme="minorHAnsi"/>
        </w:rPr>
        <w:t xml:space="preserve">La Locatrice si obbliga, inoltre, a far rispettare </w:t>
      </w:r>
      <w:r w:rsidR="005F370A">
        <w:rPr>
          <w:rFonts w:asciiTheme="minorHAnsi" w:hAnsiTheme="minorHAnsi" w:cstheme="minorHAnsi"/>
        </w:rPr>
        <w:t xml:space="preserve">il Contratto </w:t>
      </w:r>
      <w:r w:rsidRPr="00EF7D6A">
        <w:rPr>
          <w:rFonts w:asciiTheme="minorHAnsi" w:hAnsiTheme="minorHAnsi" w:cstheme="minorHAnsi"/>
        </w:rPr>
        <w:t xml:space="preserve">in caso di alienazione o cessione </w:t>
      </w:r>
      <w:r w:rsidR="00332870" w:rsidRPr="00EF7D6A">
        <w:rPr>
          <w:rFonts w:asciiTheme="minorHAnsi" w:hAnsiTheme="minorHAnsi" w:cstheme="minorHAnsi"/>
        </w:rPr>
        <w:t>a</w:t>
      </w:r>
      <w:r w:rsidRPr="00EF7D6A">
        <w:rPr>
          <w:rFonts w:asciiTheme="minorHAnsi" w:hAnsiTheme="minorHAnsi" w:cstheme="minorHAnsi"/>
        </w:rPr>
        <w:t xml:space="preserve">d </w:t>
      </w:r>
      <w:r w:rsidRPr="00D03C90">
        <w:rPr>
          <w:rFonts w:asciiTheme="minorHAnsi" w:hAnsiTheme="minorHAnsi" w:cstheme="minorHAnsi"/>
        </w:rPr>
        <w:t xml:space="preserve">altro titolo </w:t>
      </w:r>
      <w:r w:rsidRPr="00D03C90">
        <w:rPr>
          <w:rFonts w:asciiTheme="minorHAnsi" w:hAnsiTheme="minorHAnsi" w:cstheme="minorHAnsi"/>
        </w:rPr>
        <w:lastRenderedPageBreak/>
        <w:t>dell</w:t>
      </w:r>
      <w:r w:rsidR="001538AF">
        <w:rPr>
          <w:rFonts w:asciiTheme="minorHAnsi" w:hAnsiTheme="minorHAnsi" w:cstheme="minorHAnsi"/>
        </w:rPr>
        <w:t>’</w:t>
      </w:r>
      <w:r w:rsidR="00261CB2">
        <w:rPr>
          <w:rFonts w:asciiTheme="minorHAnsi" w:hAnsiTheme="minorHAnsi" w:cstheme="minorHAnsi"/>
        </w:rPr>
        <w:t>i</w:t>
      </w:r>
      <w:r w:rsidR="001538AF">
        <w:rPr>
          <w:rFonts w:asciiTheme="minorHAnsi" w:hAnsiTheme="minorHAnsi" w:cstheme="minorHAnsi"/>
        </w:rPr>
        <w:t>mmobile su cui insiste l</w:t>
      </w:r>
      <w:r w:rsidR="00C245B6">
        <w:rPr>
          <w:rFonts w:asciiTheme="minorHAnsi" w:hAnsiTheme="minorHAnsi" w:cstheme="minorHAnsi"/>
        </w:rPr>
        <w:t>a Porzione Locata</w:t>
      </w:r>
      <w:r w:rsidRPr="00D03C90">
        <w:rPr>
          <w:rFonts w:asciiTheme="minorHAnsi" w:hAnsiTheme="minorHAnsi" w:cstheme="minorHAnsi"/>
        </w:rPr>
        <w:t>, fermi restando i diritti della Conduttrice di cui all’art.6.</w:t>
      </w:r>
    </w:p>
    <w:p w:rsidR="00F616E0" w:rsidRPr="00EF7D6A" w:rsidRDefault="00F616E0" w:rsidP="00EF7D6A">
      <w:pPr>
        <w:widowControl w:val="0"/>
        <w:tabs>
          <w:tab w:val="left" w:pos="567"/>
          <w:tab w:val="left" w:pos="9356"/>
        </w:tabs>
        <w:ind w:right="-1"/>
        <w:jc w:val="center"/>
        <w:rPr>
          <w:rFonts w:asciiTheme="minorHAnsi" w:hAnsiTheme="minorHAnsi" w:cstheme="minorHAnsi"/>
          <w:b/>
          <w:sz w:val="22"/>
        </w:rPr>
      </w:pPr>
      <w:r w:rsidRPr="00EF7D6A">
        <w:rPr>
          <w:rFonts w:asciiTheme="minorHAnsi" w:hAnsiTheme="minorHAnsi" w:cstheme="minorHAnsi"/>
          <w:b/>
          <w:sz w:val="22"/>
        </w:rPr>
        <w:t xml:space="preserve">ART. 2 - </w:t>
      </w:r>
      <w:r w:rsidRPr="00EF7D6A">
        <w:rPr>
          <w:rFonts w:asciiTheme="minorHAnsi" w:hAnsiTheme="minorHAnsi" w:cstheme="minorHAnsi"/>
          <w:b/>
          <w:sz w:val="22"/>
          <w:u w:val="single"/>
        </w:rPr>
        <w:t>DURATA</w:t>
      </w:r>
    </w:p>
    <w:p w:rsidR="00F616E0" w:rsidRPr="00EF7D6A" w:rsidRDefault="00F616E0" w:rsidP="00EF7D6A">
      <w:pPr>
        <w:widowControl w:val="0"/>
        <w:tabs>
          <w:tab w:val="left" w:pos="9356"/>
        </w:tabs>
        <w:ind w:right="-1"/>
        <w:rPr>
          <w:rFonts w:asciiTheme="minorHAnsi" w:hAnsiTheme="minorHAnsi" w:cstheme="minorHAnsi"/>
          <w:b/>
          <w:sz w:val="22"/>
        </w:rPr>
      </w:pPr>
      <w:r w:rsidRPr="00EF7D6A">
        <w:rPr>
          <w:rFonts w:asciiTheme="minorHAnsi" w:hAnsiTheme="minorHAnsi" w:cstheme="minorHAnsi"/>
          <w:sz w:val="22"/>
        </w:rPr>
        <w:t xml:space="preserve">La locazione avrà la durata di anni 9 (nove) con decorrenza dalla data di sottoscrizione del presente </w:t>
      </w:r>
      <w:r w:rsidR="00B74DC3" w:rsidRPr="00EF7D6A">
        <w:rPr>
          <w:rFonts w:asciiTheme="minorHAnsi" w:hAnsiTheme="minorHAnsi" w:cstheme="minorHAnsi"/>
          <w:sz w:val="22"/>
        </w:rPr>
        <w:t>Contratto</w:t>
      </w:r>
      <w:r w:rsidRPr="00EF7D6A">
        <w:rPr>
          <w:rFonts w:asciiTheme="minorHAnsi" w:hAnsiTheme="minorHAnsi" w:cstheme="minorHAnsi"/>
          <w:sz w:val="22"/>
        </w:rPr>
        <w:t>.</w:t>
      </w:r>
    </w:p>
    <w:p w:rsidR="00F31E36" w:rsidRPr="00EF7D6A" w:rsidRDefault="00F616E0" w:rsidP="00EF7D6A">
      <w:pPr>
        <w:widowControl w:val="0"/>
        <w:tabs>
          <w:tab w:val="left" w:pos="9356"/>
        </w:tabs>
        <w:ind w:right="-1"/>
        <w:rPr>
          <w:rFonts w:asciiTheme="minorHAnsi" w:hAnsiTheme="minorHAnsi" w:cstheme="minorHAnsi"/>
          <w:sz w:val="22"/>
        </w:rPr>
      </w:pPr>
      <w:r w:rsidRPr="00EF7D6A">
        <w:rPr>
          <w:rFonts w:asciiTheme="minorHAnsi" w:hAnsiTheme="minorHAnsi" w:cstheme="minorHAnsi"/>
          <w:sz w:val="22"/>
        </w:rPr>
        <w:t xml:space="preserve">Le </w:t>
      </w:r>
      <w:r w:rsidR="005F370A" w:rsidRPr="00EF7D6A">
        <w:rPr>
          <w:rFonts w:asciiTheme="minorHAnsi" w:hAnsiTheme="minorHAnsi" w:cstheme="minorHAnsi"/>
          <w:sz w:val="22"/>
        </w:rPr>
        <w:t>P</w:t>
      </w:r>
      <w:r w:rsidRPr="00EF7D6A">
        <w:rPr>
          <w:rFonts w:asciiTheme="minorHAnsi" w:hAnsiTheme="minorHAnsi" w:cstheme="minorHAnsi"/>
          <w:sz w:val="22"/>
        </w:rPr>
        <w:t>arti convengono che, alla scadenza del</w:t>
      </w:r>
      <w:r w:rsidR="00FE75AE">
        <w:rPr>
          <w:rFonts w:asciiTheme="minorHAnsi" w:hAnsiTheme="minorHAnsi" w:cstheme="minorHAnsi"/>
          <w:sz w:val="22"/>
        </w:rPr>
        <w:t>la</w:t>
      </w:r>
      <w:r w:rsidRPr="00EF7D6A">
        <w:rPr>
          <w:rFonts w:asciiTheme="minorHAnsi" w:hAnsiTheme="minorHAnsi" w:cstheme="minorHAnsi"/>
          <w:sz w:val="22"/>
        </w:rPr>
        <w:t xml:space="preserve"> </w:t>
      </w:r>
      <w:r w:rsidR="00FE75AE">
        <w:rPr>
          <w:rFonts w:asciiTheme="minorHAnsi" w:hAnsiTheme="minorHAnsi" w:cstheme="minorHAnsi"/>
          <w:sz w:val="22"/>
        </w:rPr>
        <w:t>suddetta durata</w:t>
      </w:r>
      <w:r w:rsidR="00A220DA" w:rsidRPr="00EF7D6A">
        <w:rPr>
          <w:rFonts w:asciiTheme="minorHAnsi" w:hAnsiTheme="minorHAnsi" w:cstheme="minorHAnsi"/>
          <w:sz w:val="22"/>
        </w:rPr>
        <w:t>,</w:t>
      </w:r>
      <w:r w:rsidRPr="00EF7D6A">
        <w:rPr>
          <w:rFonts w:asciiTheme="minorHAnsi" w:hAnsiTheme="minorHAnsi" w:cstheme="minorHAnsi"/>
          <w:sz w:val="22"/>
        </w:rPr>
        <w:t xml:space="preserve"> il </w:t>
      </w:r>
      <w:r w:rsidR="00B74DC3" w:rsidRPr="00EF7D6A">
        <w:rPr>
          <w:rFonts w:asciiTheme="minorHAnsi" w:hAnsiTheme="minorHAnsi" w:cstheme="minorHAnsi"/>
          <w:sz w:val="22"/>
        </w:rPr>
        <w:t>C</w:t>
      </w:r>
      <w:r w:rsidRPr="00EF7D6A">
        <w:rPr>
          <w:rFonts w:asciiTheme="minorHAnsi" w:hAnsiTheme="minorHAnsi" w:cstheme="minorHAnsi"/>
          <w:sz w:val="22"/>
        </w:rPr>
        <w:t>ontratto</w:t>
      </w:r>
      <w:r w:rsidR="00A220DA" w:rsidRPr="00EF7D6A">
        <w:rPr>
          <w:rFonts w:asciiTheme="minorHAnsi" w:hAnsiTheme="minorHAnsi" w:cstheme="minorHAnsi"/>
          <w:sz w:val="22"/>
        </w:rPr>
        <w:t xml:space="preserve"> </w:t>
      </w:r>
      <w:r w:rsidRPr="00EF7D6A">
        <w:rPr>
          <w:rFonts w:asciiTheme="minorHAnsi" w:hAnsiTheme="minorHAnsi" w:cstheme="minorHAnsi"/>
          <w:sz w:val="22"/>
        </w:rPr>
        <w:t>si rinnoverà tacitamente per periodi</w:t>
      </w:r>
      <w:r w:rsidR="00FE75AE">
        <w:rPr>
          <w:rFonts w:asciiTheme="minorHAnsi" w:hAnsiTheme="minorHAnsi" w:cstheme="minorHAnsi"/>
          <w:sz w:val="22"/>
        </w:rPr>
        <w:t xml:space="preserve"> consecutivi</w:t>
      </w:r>
      <w:r w:rsidRPr="00EF7D6A">
        <w:rPr>
          <w:rFonts w:asciiTheme="minorHAnsi" w:hAnsiTheme="minorHAnsi" w:cstheme="minorHAnsi"/>
          <w:sz w:val="22"/>
        </w:rPr>
        <w:t xml:space="preserve"> di </w:t>
      </w:r>
      <w:r w:rsidR="0090571B" w:rsidRPr="00EF7D6A">
        <w:rPr>
          <w:rFonts w:asciiTheme="minorHAnsi" w:hAnsiTheme="minorHAnsi" w:cstheme="minorHAnsi"/>
          <w:sz w:val="22"/>
        </w:rPr>
        <w:t>9</w:t>
      </w:r>
      <w:r w:rsidRPr="00EF7D6A">
        <w:rPr>
          <w:rFonts w:asciiTheme="minorHAnsi" w:hAnsiTheme="minorHAnsi" w:cstheme="minorHAnsi"/>
          <w:sz w:val="22"/>
        </w:rPr>
        <w:t xml:space="preserve"> (</w:t>
      </w:r>
      <w:r w:rsidR="0090571B" w:rsidRPr="00EF7D6A">
        <w:rPr>
          <w:rFonts w:asciiTheme="minorHAnsi" w:hAnsiTheme="minorHAnsi" w:cstheme="minorHAnsi"/>
          <w:sz w:val="22"/>
        </w:rPr>
        <w:t>nove</w:t>
      </w:r>
      <w:r w:rsidRPr="00EF7D6A">
        <w:rPr>
          <w:rFonts w:asciiTheme="minorHAnsi" w:hAnsiTheme="minorHAnsi" w:cstheme="minorHAnsi"/>
          <w:sz w:val="22"/>
        </w:rPr>
        <w:t xml:space="preserve">) anni in </w:t>
      </w:r>
      <w:r w:rsidR="0090571B" w:rsidRPr="00EF7D6A">
        <w:rPr>
          <w:rFonts w:asciiTheme="minorHAnsi" w:hAnsiTheme="minorHAnsi" w:cstheme="minorHAnsi"/>
          <w:sz w:val="22"/>
        </w:rPr>
        <w:t>9</w:t>
      </w:r>
      <w:r w:rsidRPr="00EF7D6A">
        <w:rPr>
          <w:rFonts w:asciiTheme="minorHAnsi" w:hAnsiTheme="minorHAnsi" w:cstheme="minorHAnsi"/>
          <w:sz w:val="22"/>
        </w:rPr>
        <w:t xml:space="preserve"> (</w:t>
      </w:r>
      <w:r w:rsidR="0090571B" w:rsidRPr="00EF7D6A">
        <w:rPr>
          <w:rFonts w:asciiTheme="minorHAnsi" w:hAnsiTheme="minorHAnsi" w:cstheme="minorHAnsi"/>
          <w:sz w:val="22"/>
        </w:rPr>
        <w:t>nove</w:t>
      </w:r>
      <w:r w:rsidRPr="00EF7D6A">
        <w:rPr>
          <w:rFonts w:asciiTheme="minorHAnsi" w:hAnsiTheme="minorHAnsi" w:cstheme="minorHAnsi"/>
          <w:sz w:val="22"/>
        </w:rPr>
        <w:t>), se la Conduttrice non avrà comunicato alla Locatrice disdetta mediante lettera raccomandata con avviso di ricevimento, inviata con preavviso di almeno</w:t>
      </w:r>
      <w:r w:rsidR="00B74DC3" w:rsidRPr="00EF7D6A">
        <w:rPr>
          <w:rFonts w:asciiTheme="minorHAnsi" w:hAnsiTheme="minorHAnsi" w:cstheme="minorHAnsi"/>
          <w:sz w:val="22"/>
        </w:rPr>
        <w:t xml:space="preserve"> </w:t>
      </w:r>
      <w:r w:rsidR="00C44C35">
        <w:rPr>
          <w:rFonts w:asciiTheme="minorHAnsi" w:hAnsiTheme="minorHAnsi" w:cstheme="minorHAnsi"/>
          <w:sz w:val="22"/>
        </w:rPr>
        <w:t>6</w:t>
      </w:r>
      <w:r w:rsidRPr="00EF7D6A">
        <w:rPr>
          <w:rFonts w:asciiTheme="minorHAnsi" w:hAnsiTheme="minorHAnsi" w:cstheme="minorHAnsi"/>
          <w:sz w:val="22"/>
        </w:rPr>
        <w:t xml:space="preserve"> </w:t>
      </w:r>
      <w:r w:rsidR="00B74DC3" w:rsidRPr="00EF7D6A">
        <w:rPr>
          <w:rFonts w:asciiTheme="minorHAnsi" w:hAnsiTheme="minorHAnsi" w:cstheme="minorHAnsi"/>
          <w:sz w:val="22"/>
        </w:rPr>
        <w:t>(</w:t>
      </w:r>
      <w:r w:rsidR="00C44C35">
        <w:rPr>
          <w:rFonts w:asciiTheme="minorHAnsi" w:hAnsiTheme="minorHAnsi" w:cstheme="minorHAnsi"/>
          <w:sz w:val="22"/>
        </w:rPr>
        <w:t>sei</w:t>
      </w:r>
      <w:r w:rsidR="00B74DC3" w:rsidRPr="00EF7D6A">
        <w:rPr>
          <w:rFonts w:asciiTheme="minorHAnsi" w:hAnsiTheme="minorHAnsi" w:cstheme="minorHAnsi"/>
          <w:sz w:val="22"/>
        </w:rPr>
        <w:t>)</w:t>
      </w:r>
      <w:r w:rsidRPr="00EF7D6A">
        <w:rPr>
          <w:rFonts w:asciiTheme="minorHAnsi" w:hAnsiTheme="minorHAnsi" w:cstheme="minorHAnsi"/>
          <w:sz w:val="22"/>
        </w:rPr>
        <w:t xml:space="preserve"> mesi dalla data di scadenza</w:t>
      </w:r>
      <w:r w:rsidR="007E089C" w:rsidRPr="00EF7D6A">
        <w:rPr>
          <w:rFonts w:asciiTheme="minorHAnsi" w:hAnsiTheme="minorHAnsi" w:cstheme="minorHAnsi"/>
          <w:sz w:val="22"/>
        </w:rPr>
        <w:t xml:space="preserve"> al domicilio contrattuale</w:t>
      </w:r>
      <w:r w:rsidR="004E1765" w:rsidRPr="00EF7D6A">
        <w:rPr>
          <w:rFonts w:asciiTheme="minorHAnsi" w:hAnsiTheme="minorHAnsi" w:cstheme="minorHAnsi"/>
          <w:sz w:val="22"/>
        </w:rPr>
        <w:t xml:space="preserve"> </w:t>
      </w:r>
      <w:r w:rsidR="00FE75AE">
        <w:rPr>
          <w:rFonts w:asciiTheme="minorHAnsi" w:hAnsiTheme="minorHAnsi" w:cstheme="minorHAnsi"/>
          <w:sz w:val="22"/>
        </w:rPr>
        <w:t xml:space="preserve">indicato nel successivo articolo 7 </w:t>
      </w:r>
      <w:r w:rsidR="004E1765" w:rsidRPr="00EF7D6A">
        <w:rPr>
          <w:rFonts w:asciiTheme="minorHAnsi" w:hAnsiTheme="minorHAnsi" w:cstheme="minorHAnsi"/>
          <w:sz w:val="22"/>
        </w:rPr>
        <w:t>(o diverso domicilio da indicarsi)</w:t>
      </w:r>
      <w:r w:rsidRPr="00EF7D6A">
        <w:rPr>
          <w:rFonts w:asciiTheme="minorHAnsi" w:hAnsiTheme="minorHAnsi" w:cstheme="minorHAnsi"/>
          <w:sz w:val="22"/>
        </w:rPr>
        <w:t>.</w:t>
      </w:r>
    </w:p>
    <w:p w:rsidR="003C0703" w:rsidRPr="00EF7D6A" w:rsidRDefault="00100AB0" w:rsidP="00EF7D6A">
      <w:pPr>
        <w:widowControl w:val="0"/>
        <w:tabs>
          <w:tab w:val="left" w:pos="9356"/>
        </w:tabs>
        <w:ind w:right="-1"/>
        <w:rPr>
          <w:rFonts w:asciiTheme="minorHAnsi" w:hAnsiTheme="minorHAnsi" w:cstheme="minorHAnsi"/>
          <w:sz w:val="22"/>
        </w:rPr>
      </w:pPr>
      <w:r w:rsidRPr="001A0348">
        <w:rPr>
          <w:rFonts w:asciiTheme="minorHAnsi" w:hAnsiTheme="minorHAnsi" w:cstheme="minorHAnsi"/>
          <w:sz w:val="22"/>
        </w:rPr>
        <w:t>Per quanto riguarda la disdetta della Locatrice, le Parti convengono che, per la complessità degli Impianti che la Conduttrice collocherà nella Porzione Locata oggetto del presente Contratto e le evidenti difficoltà connesse al loro spostamento (che potrebbe comportare una modifica di parte della rete di telecomunicazioni), questa debba pervenire alla Conduttrice con un preavviso di almeno 18 (diciotto) mesi dalla data di scadenza a mezzo lettera raccomandata con avviso di ricevimento.</w:t>
      </w:r>
    </w:p>
    <w:p w:rsidR="00F616E0" w:rsidRPr="00EF7D6A" w:rsidRDefault="00F616E0" w:rsidP="00EF7D6A">
      <w:pPr>
        <w:widowControl w:val="0"/>
        <w:tabs>
          <w:tab w:val="left" w:pos="9356"/>
        </w:tabs>
        <w:ind w:right="-1"/>
        <w:rPr>
          <w:rFonts w:asciiTheme="minorHAnsi" w:hAnsiTheme="minorHAnsi" w:cstheme="minorHAnsi"/>
          <w:sz w:val="22"/>
        </w:rPr>
      </w:pPr>
      <w:r w:rsidRPr="00EF7D6A">
        <w:rPr>
          <w:rFonts w:asciiTheme="minorHAnsi" w:hAnsiTheme="minorHAnsi" w:cstheme="minorHAnsi"/>
          <w:sz w:val="22"/>
        </w:rPr>
        <w:t xml:space="preserve">La Locatrice, tuttavia, rinuncia fin d’ora, per sé e per i suoi aventi causa, alla facoltà di diniego della rinnovazione, prevista dall’art. 29 della </w:t>
      </w:r>
      <w:r w:rsidR="00CE27E5">
        <w:rPr>
          <w:rFonts w:asciiTheme="minorHAnsi" w:hAnsiTheme="minorHAnsi" w:cstheme="minorHAnsi"/>
          <w:sz w:val="22"/>
        </w:rPr>
        <w:t>L.</w:t>
      </w:r>
      <w:r w:rsidRPr="00EF7D6A">
        <w:rPr>
          <w:rFonts w:asciiTheme="minorHAnsi" w:hAnsiTheme="minorHAnsi" w:cstheme="minorHAnsi"/>
          <w:sz w:val="22"/>
        </w:rPr>
        <w:t xml:space="preserve"> </w:t>
      </w:r>
      <w:r w:rsidR="00CE27E5">
        <w:rPr>
          <w:rFonts w:asciiTheme="minorHAnsi" w:hAnsiTheme="minorHAnsi" w:cstheme="minorHAnsi"/>
          <w:sz w:val="22"/>
        </w:rPr>
        <w:t xml:space="preserve">n° </w:t>
      </w:r>
      <w:r w:rsidRPr="00EF7D6A">
        <w:rPr>
          <w:rFonts w:asciiTheme="minorHAnsi" w:hAnsiTheme="minorHAnsi" w:cstheme="minorHAnsi"/>
          <w:sz w:val="22"/>
        </w:rPr>
        <w:t>392</w:t>
      </w:r>
      <w:r w:rsidR="00CE27E5">
        <w:rPr>
          <w:rFonts w:asciiTheme="minorHAnsi" w:hAnsiTheme="minorHAnsi" w:cstheme="minorHAnsi"/>
          <w:sz w:val="22"/>
        </w:rPr>
        <w:t>/</w:t>
      </w:r>
      <w:r w:rsidR="00470AE5">
        <w:rPr>
          <w:rFonts w:asciiTheme="minorHAnsi" w:hAnsiTheme="minorHAnsi" w:cstheme="minorHAnsi"/>
          <w:sz w:val="22"/>
        </w:rPr>
        <w:t>1978.</w:t>
      </w:r>
    </w:p>
    <w:p w:rsidR="00F616E0" w:rsidRPr="00EF7D6A" w:rsidRDefault="00F616E0" w:rsidP="00EF7D6A">
      <w:pPr>
        <w:widowControl w:val="0"/>
        <w:tabs>
          <w:tab w:val="left" w:pos="567"/>
          <w:tab w:val="left" w:pos="9356"/>
        </w:tabs>
        <w:ind w:right="-1"/>
        <w:jc w:val="center"/>
        <w:rPr>
          <w:rFonts w:asciiTheme="minorHAnsi" w:hAnsiTheme="minorHAnsi" w:cstheme="minorHAnsi"/>
          <w:sz w:val="22"/>
        </w:rPr>
      </w:pPr>
      <w:r w:rsidRPr="00EF7D6A">
        <w:rPr>
          <w:rFonts w:asciiTheme="minorHAnsi" w:hAnsiTheme="minorHAnsi" w:cstheme="minorHAnsi"/>
          <w:b/>
          <w:sz w:val="22"/>
        </w:rPr>
        <w:t xml:space="preserve">ART. 3 - </w:t>
      </w:r>
      <w:r w:rsidRPr="00EF7D6A">
        <w:rPr>
          <w:rFonts w:asciiTheme="minorHAnsi" w:hAnsiTheme="minorHAnsi" w:cstheme="minorHAnsi"/>
          <w:b/>
          <w:sz w:val="22"/>
          <w:u w:val="single"/>
        </w:rPr>
        <w:t>DESTINAZIONE E USO DELL’IMMOBILE</w:t>
      </w:r>
    </w:p>
    <w:p w:rsidR="00F616E0" w:rsidRPr="00EF7D6A" w:rsidRDefault="00F616E0" w:rsidP="00EF7D6A">
      <w:pPr>
        <w:widowControl w:val="0"/>
        <w:tabs>
          <w:tab w:val="left" w:pos="567"/>
          <w:tab w:val="left" w:pos="9356"/>
        </w:tabs>
        <w:ind w:right="-1"/>
        <w:rPr>
          <w:rFonts w:asciiTheme="minorHAnsi" w:hAnsiTheme="minorHAnsi" w:cstheme="minorHAnsi"/>
          <w:sz w:val="22"/>
        </w:rPr>
      </w:pPr>
      <w:r w:rsidRPr="00EF7D6A">
        <w:rPr>
          <w:rFonts w:asciiTheme="minorHAnsi" w:hAnsiTheme="minorHAnsi" w:cstheme="minorHAnsi"/>
          <w:sz w:val="22"/>
        </w:rPr>
        <w:t xml:space="preserve">La Locatrice prende atto che </w:t>
      </w:r>
      <w:r w:rsidR="00C245B6">
        <w:rPr>
          <w:rFonts w:asciiTheme="minorHAnsi" w:hAnsiTheme="minorHAnsi" w:cstheme="minorHAnsi"/>
          <w:sz w:val="22"/>
        </w:rPr>
        <w:t>la Porzione Locata</w:t>
      </w:r>
      <w:r w:rsidRPr="00EF7D6A">
        <w:rPr>
          <w:rFonts w:asciiTheme="minorHAnsi" w:hAnsiTheme="minorHAnsi" w:cstheme="minorHAnsi"/>
          <w:sz w:val="22"/>
        </w:rPr>
        <w:t xml:space="preserve"> sar</w:t>
      </w:r>
      <w:r w:rsidR="00C245B6">
        <w:rPr>
          <w:rFonts w:asciiTheme="minorHAnsi" w:hAnsiTheme="minorHAnsi" w:cstheme="minorHAnsi"/>
          <w:sz w:val="22"/>
        </w:rPr>
        <w:t>à</w:t>
      </w:r>
      <w:r w:rsidRPr="00EF7D6A">
        <w:rPr>
          <w:rFonts w:asciiTheme="minorHAnsi" w:hAnsiTheme="minorHAnsi" w:cstheme="minorHAnsi"/>
          <w:sz w:val="22"/>
        </w:rPr>
        <w:t xml:space="preserve"> utilizzat</w:t>
      </w:r>
      <w:r w:rsidR="00C245B6">
        <w:rPr>
          <w:rFonts w:asciiTheme="minorHAnsi" w:hAnsiTheme="minorHAnsi" w:cstheme="minorHAnsi"/>
          <w:sz w:val="22"/>
        </w:rPr>
        <w:t>a</w:t>
      </w:r>
      <w:r w:rsidRPr="00EF7D6A">
        <w:rPr>
          <w:rFonts w:asciiTheme="minorHAnsi" w:hAnsiTheme="minorHAnsi" w:cstheme="minorHAnsi"/>
          <w:sz w:val="22"/>
        </w:rPr>
        <w:t xml:space="preserve"> dalla Conduttrice per la realizzazione di </w:t>
      </w:r>
      <w:r w:rsidR="0090571B" w:rsidRPr="00EF7D6A">
        <w:rPr>
          <w:rFonts w:asciiTheme="minorHAnsi" w:hAnsiTheme="minorHAnsi" w:cstheme="minorHAnsi"/>
          <w:sz w:val="22"/>
        </w:rPr>
        <w:t>impianti di</w:t>
      </w:r>
      <w:r w:rsidRPr="00EF7D6A">
        <w:rPr>
          <w:rFonts w:asciiTheme="minorHAnsi" w:hAnsiTheme="minorHAnsi" w:cstheme="minorHAnsi"/>
          <w:sz w:val="22"/>
        </w:rPr>
        <w:t xml:space="preserve"> telecomunicazioni, comprensiv</w:t>
      </w:r>
      <w:r w:rsidR="003D0AA0" w:rsidRPr="00EF7D6A">
        <w:rPr>
          <w:rFonts w:asciiTheme="minorHAnsi" w:hAnsiTheme="minorHAnsi" w:cstheme="minorHAnsi"/>
          <w:sz w:val="22"/>
        </w:rPr>
        <w:t>i</w:t>
      </w:r>
      <w:r w:rsidRPr="00EF7D6A">
        <w:rPr>
          <w:rFonts w:asciiTheme="minorHAnsi" w:hAnsiTheme="minorHAnsi" w:cstheme="minorHAnsi"/>
          <w:sz w:val="22"/>
        </w:rPr>
        <w:t xml:space="preserve"> di tutte le necessarie strutture, antenne ed apparecchiature  per la diffusione di segnali di telecomunicazioni (nel seguito «l’</w:t>
      </w:r>
      <w:r w:rsidR="00C000FD" w:rsidRPr="00EF7D6A">
        <w:rPr>
          <w:rFonts w:asciiTheme="minorHAnsi" w:hAnsiTheme="minorHAnsi" w:cstheme="minorHAnsi"/>
          <w:sz w:val="22"/>
        </w:rPr>
        <w:t>I</w:t>
      </w:r>
      <w:r w:rsidRPr="00EF7D6A">
        <w:rPr>
          <w:rFonts w:asciiTheme="minorHAnsi" w:hAnsiTheme="minorHAnsi" w:cstheme="minorHAnsi"/>
          <w:sz w:val="22"/>
        </w:rPr>
        <w:t>mpianto») per la fornitura di un servizio pubblico di telecomunicazioni</w:t>
      </w:r>
      <w:r w:rsidR="005F6431" w:rsidRPr="00EF7D6A">
        <w:rPr>
          <w:rFonts w:asciiTheme="minorHAnsi" w:hAnsiTheme="minorHAnsi" w:cstheme="minorHAnsi"/>
          <w:sz w:val="22"/>
        </w:rPr>
        <w:t>.</w:t>
      </w:r>
    </w:p>
    <w:p w:rsidR="00F616E0" w:rsidRPr="00EF7D6A" w:rsidRDefault="00F616E0" w:rsidP="00EF7D6A">
      <w:pPr>
        <w:widowControl w:val="0"/>
        <w:tabs>
          <w:tab w:val="left" w:pos="567"/>
          <w:tab w:val="left" w:pos="9356"/>
        </w:tabs>
        <w:ind w:right="-1"/>
        <w:rPr>
          <w:rFonts w:asciiTheme="minorHAnsi" w:hAnsiTheme="minorHAnsi" w:cstheme="minorHAnsi"/>
          <w:sz w:val="22"/>
        </w:rPr>
      </w:pPr>
      <w:r w:rsidRPr="00EF7D6A">
        <w:rPr>
          <w:rFonts w:asciiTheme="minorHAnsi" w:hAnsiTheme="minorHAnsi" w:cstheme="minorHAnsi"/>
          <w:sz w:val="22"/>
        </w:rPr>
        <w:t xml:space="preserve">La Conduttrice avrà libero accesso e potrà effettuare, a proprie spese, per tutta la durata del </w:t>
      </w:r>
      <w:r w:rsidR="009B24C7" w:rsidRPr="00EF7D6A">
        <w:rPr>
          <w:rFonts w:asciiTheme="minorHAnsi" w:hAnsiTheme="minorHAnsi" w:cstheme="minorHAnsi"/>
          <w:sz w:val="22"/>
        </w:rPr>
        <w:t>C</w:t>
      </w:r>
      <w:r w:rsidRPr="00EF7D6A">
        <w:rPr>
          <w:rFonts w:asciiTheme="minorHAnsi" w:hAnsiTheme="minorHAnsi" w:cstheme="minorHAnsi"/>
          <w:sz w:val="22"/>
        </w:rPr>
        <w:t>ontratto, i lavori necessari per la corretta installazione delle apparecchiature necessarie, per la loro protezione, per la loro manutenzione ordinaria e straordinaria, per la loro sostituzione e per l’aggiornamento dell’</w:t>
      </w:r>
      <w:r w:rsidR="009B24C7" w:rsidRPr="00EF7D6A">
        <w:rPr>
          <w:rFonts w:asciiTheme="minorHAnsi" w:hAnsiTheme="minorHAnsi" w:cstheme="minorHAnsi"/>
          <w:sz w:val="22"/>
        </w:rPr>
        <w:t>I</w:t>
      </w:r>
      <w:r w:rsidRPr="00EF7D6A">
        <w:rPr>
          <w:rFonts w:asciiTheme="minorHAnsi" w:hAnsiTheme="minorHAnsi" w:cstheme="minorHAnsi"/>
          <w:sz w:val="22"/>
        </w:rPr>
        <w:t>mpianto, compresi gli aggiornamenti legati al passaggio a nuove tecnologie p</w:t>
      </w:r>
      <w:r w:rsidR="007A2934">
        <w:rPr>
          <w:rFonts w:asciiTheme="minorHAnsi" w:hAnsiTheme="minorHAnsi" w:cstheme="minorHAnsi"/>
          <w:sz w:val="22"/>
        </w:rPr>
        <w:t>er la trasmissione del segnale,</w:t>
      </w:r>
      <w:r w:rsidRPr="00EF7D6A">
        <w:rPr>
          <w:rFonts w:asciiTheme="minorHAnsi" w:hAnsiTheme="minorHAnsi" w:cstheme="minorHAnsi"/>
          <w:sz w:val="22"/>
        </w:rPr>
        <w:t xml:space="preserve"> cui la Locatrice ora per allora acconsente, obbligandosi, qualora necessario a seguito di richiesta di enti pubblici, a rilasciarne conferma scritta.</w:t>
      </w:r>
    </w:p>
    <w:p w:rsidR="00F616E0" w:rsidRPr="00EF7D6A" w:rsidRDefault="00F616E0" w:rsidP="00EF7D6A">
      <w:pPr>
        <w:widowControl w:val="0"/>
        <w:tabs>
          <w:tab w:val="left" w:pos="567"/>
          <w:tab w:val="left" w:pos="9356"/>
        </w:tabs>
        <w:ind w:right="-1"/>
        <w:rPr>
          <w:rFonts w:asciiTheme="minorHAnsi" w:hAnsiTheme="minorHAnsi" w:cstheme="minorHAnsi"/>
          <w:sz w:val="22"/>
        </w:rPr>
      </w:pPr>
      <w:r w:rsidRPr="00EF7D6A">
        <w:rPr>
          <w:rFonts w:asciiTheme="minorHAnsi" w:hAnsiTheme="minorHAnsi" w:cstheme="minorHAnsi"/>
          <w:sz w:val="22"/>
        </w:rPr>
        <w:t xml:space="preserve">La Locatrice concede, pertanto, espressamente alla Conduttrice l’autorizzazione ad eseguire, a totale cura e spese di quest’ultima, i lavori e le opere necessarie ad installare </w:t>
      </w:r>
      <w:r w:rsidR="001538AF">
        <w:rPr>
          <w:rFonts w:asciiTheme="minorHAnsi" w:hAnsiTheme="minorHAnsi" w:cstheme="minorHAnsi"/>
          <w:sz w:val="22"/>
        </w:rPr>
        <w:t>nella Porzione</w:t>
      </w:r>
      <w:r w:rsidR="001538AF" w:rsidRPr="00EF7D6A">
        <w:rPr>
          <w:rFonts w:asciiTheme="minorHAnsi" w:hAnsiTheme="minorHAnsi" w:cstheme="minorHAnsi"/>
          <w:sz w:val="22"/>
        </w:rPr>
        <w:t xml:space="preserve"> </w:t>
      </w:r>
      <w:r w:rsidR="00E07D6D">
        <w:rPr>
          <w:rFonts w:asciiTheme="minorHAnsi" w:hAnsiTheme="minorHAnsi" w:cstheme="minorHAnsi"/>
          <w:sz w:val="22"/>
        </w:rPr>
        <w:t>L</w:t>
      </w:r>
      <w:r w:rsidR="00C05A39" w:rsidRPr="00EF7D6A">
        <w:rPr>
          <w:rFonts w:asciiTheme="minorHAnsi" w:hAnsiTheme="minorHAnsi" w:cstheme="minorHAnsi"/>
          <w:sz w:val="22"/>
        </w:rPr>
        <w:t>ocat</w:t>
      </w:r>
      <w:r w:rsidR="001538AF">
        <w:rPr>
          <w:rFonts w:asciiTheme="minorHAnsi" w:hAnsiTheme="minorHAnsi" w:cstheme="minorHAnsi"/>
          <w:sz w:val="22"/>
        </w:rPr>
        <w:t>a</w:t>
      </w:r>
      <w:r w:rsidR="00C05A39" w:rsidRPr="00EF7D6A">
        <w:rPr>
          <w:rFonts w:asciiTheme="minorHAnsi" w:hAnsiTheme="minorHAnsi" w:cstheme="minorHAnsi"/>
          <w:sz w:val="22"/>
        </w:rPr>
        <w:t xml:space="preserve"> il predetto </w:t>
      </w:r>
      <w:r w:rsidR="008F3683" w:rsidRPr="00EF7D6A">
        <w:rPr>
          <w:rFonts w:asciiTheme="minorHAnsi" w:hAnsiTheme="minorHAnsi" w:cstheme="minorHAnsi"/>
          <w:sz w:val="22"/>
        </w:rPr>
        <w:t>I</w:t>
      </w:r>
      <w:r w:rsidRPr="00EF7D6A">
        <w:rPr>
          <w:rFonts w:asciiTheme="minorHAnsi" w:hAnsiTheme="minorHAnsi" w:cstheme="minorHAnsi"/>
          <w:sz w:val="22"/>
        </w:rPr>
        <w:t>mpianto</w:t>
      </w:r>
      <w:r w:rsidR="0090571B" w:rsidRPr="00EF7D6A">
        <w:rPr>
          <w:rFonts w:asciiTheme="minorHAnsi" w:hAnsiTheme="minorHAnsi" w:cstheme="minorHAnsi"/>
          <w:sz w:val="22"/>
        </w:rPr>
        <w:t xml:space="preserve"> o aggiornarne le funzionalità</w:t>
      </w:r>
      <w:r w:rsidRPr="00EF7D6A">
        <w:rPr>
          <w:rFonts w:asciiTheme="minorHAnsi" w:hAnsiTheme="minorHAnsi" w:cstheme="minorHAnsi"/>
          <w:sz w:val="22"/>
        </w:rPr>
        <w:t>.</w:t>
      </w:r>
    </w:p>
    <w:p w:rsidR="00F616E0" w:rsidRPr="00EF7D6A" w:rsidRDefault="00F616E0" w:rsidP="00EF7D6A">
      <w:pPr>
        <w:widowControl w:val="0"/>
        <w:tabs>
          <w:tab w:val="left" w:pos="567"/>
          <w:tab w:val="left" w:pos="9356"/>
        </w:tabs>
        <w:spacing w:line="276" w:lineRule="auto"/>
        <w:ind w:right="-1"/>
        <w:rPr>
          <w:rFonts w:asciiTheme="minorHAnsi" w:hAnsiTheme="minorHAnsi" w:cstheme="minorHAnsi"/>
          <w:sz w:val="22"/>
        </w:rPr>
      </w:pPr>
      <w:r w:rsidRPr="00EF7D6A">
        <w:rPr>
          <w:rFonts w:asciiTheme="minorHAnsi" w:hAnsiTheme="minorHAnsi" w:cstheme="minorHAnsi"/>
          <w:sz w:val="22"/>
        </w:rPr>
        <w:t>In tale autorizzazione rientrano anche modifiche agli elementi strutturali dell</w:t>
      </w:r>
      <w:r w:rsidR="00B728D3">
        <w:rPr>
          <w:rFonts w:asciiTheme="minorHAnsi" w:hAnsiTheme="minorHAnsi" w:cstheme="minorHAnsi"/>
          <w:sz w:val="22"/>
        </w:rPr>
        <w:t>a Porzione Locata</w:t>
      </w:r>
      <w:r w:rsidRPr="00EF7D6A">
        <w:rPr>
          <w:rFonts w:asciiTheme="minorHAnsi" w:hAnsiTheme="minorHAnsi" w:cstheme="minorHAnsi"/>
          <w:sz w:val="22"/>
        </w:rPr>
        <w:t>, innovazioni, migliorie, addizioni, sostituzioni di impianti di qualsiasi genere, sovraccarico dei solai (previa adozione dei dovuti accorgimenti tecnici) e quant'altro necessario all'uso dichiarato dell</w:t>
      </w:r>
      <w:r w:rsidR="00B728D3">
        <w:rPr>
          <w:rFonts w:asciiTheme="minorHAnsi" w:hAnsiTheme="minorHAnsi" w:cstheme="minorHAnsi"/>
          <w:sz w:val="22"/>
        </w:rPr>
        <w:t>a Porzione Locata</w:t>
      </w:r>
      <w:r w:rsidRPr="00EF7D6A">
        <w:rPr>
          <w:rFonts w:asciiTheme="minorHAnsi" w:hAnsiTheme="minorHAnsi" w:cstheme="minorHAnsi"/>
          <w:sz w:val="22"/>
        </w:rPr>
        <w:t>.</w:t>
      </w:r>
    </w:p>
    <w:p w:rsidR="008571BB" w:rsidRPr="00EF7D6A" w:rsidRDefault="008571BB" w:rsidP="00EF7D6A">
      <w:pPr>
        <w:widowControl w:val="0"/>
        <w:tabs>
          <w:tab w:val="left" w:pos="567"/>
          <w:tab w:val="left" w:pos="9356"/>
        </w:tabs>
        <w:ind w:right="-1"/>
        <w:rPr>
          <w:rFonts w:asciiTheme="minorHAnsi" w:hAnsiTheme="minorHAnsi" w:cstheme="minorHAnsi"/>
          <w:sz w:val="22"/>
        </w:rPr>
      </w:pPr>
      <w:r w:rsidRPr="00EF7D6A">
        <w:rPr>
          <w:rFonts w:asciiTheme="minorHAnsi" w:hAnsiTheme="minorHAnsi" w:cstheme="minorHAnsi"/>
          <w:sz w:val="22"/>
        </w:rPr>
        <w:t xml:space="preserve">La Locatrice autorizza la Conduttrice, senza che le sia dovuta alcuna somma ulteriore rispetto a quanto previsto </w:t>
      </w:r>
      <w:r w:rsidRPr="00E21709">
        <w:rPr>
          <w:rFonts w:asciiTheme="minorHAnsi" w:hAnsiTheme="minorHAnsi" w:cstheme="minorHAnsi"/>
          <w:sz w:val="22"/>
        </w:rPr>
        <w:t>dall'art. 4</w:t>
      </w:r>
      <w:r w:rsidRPr="00EF7D6A">
        <w:rPr>
          <w:rFonts w:asciiTheme="minorHAnsi" w:hAnsiTheme="minorHAnsi" w:cstheme="minorHAnsi"/>
          <w:sz w:val="22"/>
        </w:rPr>
        <w:t xml:space="preserve"> che segue, al passaggio di cavi di alimentazione o quant’altro attinente (allacci pubblici servizi</w:t>
      </w:r>
      <w:r w:rsidR="0090571B" w:rsidRPr="00EF7D6A">
        <w:rPr>
          <w:rFonts w:asciiTheme="minorHAnsi" w:hAnsiTheme="minorHAnsi" w:cstheme="minorHAnsi"/>
          <w:sz w:val="22"/>
        </w:rPr>
        <w:t xml:space="preserve"> e quant’altro necessario</w:t>
      </w:r>
      <w:r w:rsidRPr="00EF7D6A">
        <w:rPr>
          <w:rFonts w:asciiTheme="minorHAnsi" w:hAnsiTheme="minorHAnsi" w:cstheme="minorHAnsi"/>
          <w:sz w:val="22"/>
        </w:rPr>
        <w:t>)</w:t>
      </w:r>
      <w:r w:rsidR="00EE13A6">
        <w:rPr>
          <w:rFonts w:asciiTheme="minorHAnsi" w:hAnsiTheme="minorHAnsi" w:cstheme="minorHAnsi"/>
          <w:sz w:val="22"/>
        </w:rPr>
        <w:t xml:space="preserve"> </w:t>
      </w:r>
      <w:r w:rsidRPr="00EF7D6A">
        <w:rPr>
          <w:rFonts w:asciiTheme="minorHAnsi" w:hAnsiTheme="minorHAnsi" w:cstheme="minorHAnsi"/>
          <w:sz w:val="22"/>
        </w:rPr>
        <w:t>sull’</w:t>
      </w:r>
      <w:r w:rsidR="00B728D3">
        <w:rPr>
          <w:rFonts w:asciiTheme="minorHAnsi" w:hAnsiTheme="minorHAnsi" w:cstheme="minorHAnsi"/>
          <w:sz w:val="22"/>
        </w:rPr>
        <w:t>immobile</w:t>
      </w:r>
      <w:r w:rsidRPr="00EF7D6A">
        <w:rPr>
          <w:rFonts w:asciiTheme="minorHAnsi" w:hAnsiTheme="minorHAnsi" w:cstheme="minorHAnsi"/>
          <w:sz w:val="22"/>
        </w:rPr>
        <w:t>, ivi comprese le porzioni murarie in elevazione dell'edificio proprio del</w:t>
      </w:r>
      <w:r w:rsidR="007A5415">
        <w:rPr>
          <w:rFonts w:asciiTheme="minorHAnsi" w:hAnsiTheme="minorHAnsi" w:cstheme="minorHAnsi"/>
          <w:sz w:val="22"/>
        </w:rPr>
        <w:t>la</w:t>
      </w:r>
      <w:r w:rsidRPr="00EF7D6A">
        <w:rPr>
          <w:rFonts w:asciiTheme="minorHAnsi" w:hAnsiTheme="minorHAnsi" w:cstheme="minorHAnsi"/>
          <w:sz w:val="22"/>
        </w:rPr>
        <w:t xml:space="preserve"> Locat</w:t>
      </w:r>
      <w:r w:rsidR="007A5415">
        <w:rPr>
          <w:rFonts w:asciiTheme="minorHAnsi" w:hAnsiTheme="minorHAnsi" w:cstheme="minorHAnsi"/>
          <w:sz w:val="22"/>
        </w:rPr>
        <w:t>rice</w:t>
      </w:r>
      <w:r w:rsidRPr="00EF7D6A">
        <w:rPr>
          <w:rFonts w:asciiTheme="minorHAnsi" w:hAnsiTheme="minorHAnsi" w:cstheme="minorHAnsi"/>
          <w:sz w:val="22"/>
        </w:rPr>
        <w:t>, a partire dal confine con il suolo pubblico fino a raggiungere l</w:t>
      </w:r>
      <w:r w:rsidR="002E2122" w:rsidRPr="00EF7D6A">
        <w:rPr>
          <w:rFonts w:asciiTheme="minorHAnsi" w:hAnsiTheme="minorHAnsi" w:cstheme="minorHAnsi"/>
          <w:sz w:val="22"/>
        </w:rPr>
        <w:t>’Impianto</w:t>
      </w:r>
      <w:r w:rsidRPr="00EF7D6A">
        <w:rPr>
          <w:rFonts w:asciiTheme="minorHAnsi" w:hAnsiTheme="minorHAnsi" w:cstheme="minorHAnsi"/>
          <w:sz w:val="22"/>
        </w:rPr>
        <w:t>, e dall</w:t>
      </w:r>
      <w:r w:rsidR="002E2122" w:rsidRPr="00EF7D6A">
        <w:rPr>
          <w:rFonts w:asciiTheme="minorHAnsi" w:hAnsiTheme="minorHAnsi" w:cstheme="minorHAnsi"/>
          <w:sz w:val="22"/>
        </w:rPr>
        <w:t>’Impianto</w:t>
      </w:r>
      <w:r w:rsidRPr="00EF7D6A">
        <w:rPr>
          <w:rFonts w:asciiTheme="minorHAnsi" w:hAnsiTheme="minorHAnsi" w:cstheme="minorHAnsi"/>
          <w:sz w:val="22"/>
        </w:rPr>
        <w:t xml:space="preserve"> stess</w:t>
      </w:r>
      <w:r w:rsidR="002E2122" w:rsidRPr="00EF7D6A">
        <w:rPr>
          <w:rFonts w:asciiTheme="minorHAnsi" w:hAnsiTheme="minorHAnsi" w:cstheme="minorHAnsi"/>
          <w:sz w:val="22"/>
        </w:rPr>
        <w:t>o</w:t>
      </w:r>
      <w:r w:rsidR="00EE13A6">
        <w:rPr>
          <w:rFonts w:asciiTheme="minorHAnsi" w:hAnsiTheme="minorHAnsi" w:cstheme="minorHAnsi"/>
          <w:sz w:val="22"/>
        </w:rPr>
        <w:t xml:space="preserve"> al sistema di antenne.</w:t>
      </w:r>
    </w:p>
    <w:p w:rsidR="00F616E0" w:rsidRPr="00EF7D6A" w:rsidRDefault="00F616E0" w:rsidP="00EF7D6A">
      <w:pPr>
        <w:widowControl w:val="0"/>
        <w:tabs>
          <w:tab w:val="left" w:pos="142"/>
          <w:tab w:val="left" w:pos="9356"/>
        </w:tabs>
        <w:ind w:right="-1"/>
        <w:rPr>
          <w:rFonts w:asciiTheme="minorHAnsi" w:hAnsiTheme="minorHAnsi" w:cstheme="minorHAnsi"/>
          <w:sz w:val="22"/>
        </w:rPr>
      </w:pPr>
      <w:r w:rsidRPr="00EF7D6A">
        <w:rPr>
          <w:rFonts w:asciiTheme="minorHAnsi" w:hAnsiTheme="minorHAnsi" w:cstheme="minorHAnsi"/>
          <w:sz w:val="22"/>
        </w:rPr>
        <w:t xml:space="preserve">La </w:t>
      </w:r>
      <w:r w:rsidR="00CB33A1" w:rsidRPr="00EF7D6A">
        <w:rPr>
          <w:rFonts w:asciiTheme="minorHAnsi" w:hAnsiTheme="minorHAnsi" w:cstheme="minorHAnsi"/>
          <w:sz w:val="22"/>
        </w:rPr>
        <w:t>C</w:t>
      </w:r>
      <w:r w:rsidRPr="00EF7D6A">
        <w:rPr>
          <w:rFonts w:asciiTheme="minorHAnsi" w:hAnsiTheme="minorHAnsi" w:cstheme="minorHAnsi"/>
          <w:sz w:val="22"/>
        </w:rPr>
        <w:t>onduttrice dichiara che l’</w:t>
      </w:r>
      <w:r w:rsidR="008F3683" w:rsidRPr="00EF7D6A">
        <w:rPr>
          <w:rFonts w:asciiTheme="minorHAnsi" w:hAnsiTheme="minorHAnsi" w:cstheme="minorHAnsi"/>
          <w:sz w:val="22"/>
        </w:rPr>
        <w:t>I</w:t>
      </w:r>
      <w:r w:rsidRPr="00EF7D6A">
        <w:rPr>
          <w:rFonts w:asciiTheme="minorHAnsi" w:hAnsiTheme="minorHAnsi" w:cstheme="minorHAnsi"/>
          <w:sz w:val="22"/>
        </w:rPr>
        <w:t>mpianto viene realizzato in piena conformità a tutte le disposizioni di legge vigenti ed a regola d’arte.</w:t>
      </w:r>
    </w:p>
    <w:p w:rsidR="00EC4021" w:rsidRPr="0049628F" w:rsidRDefault="00CB33A1" w:rsidP="00EC4021">
      <w:pPr>
        <w:rPr>
          <w:sz w:val="20"/>
        </w:rPr>
      </w:pPr>
      <w:r w:rsidRPr="00EF7D6A">
        <w:rPr>
          <w:rFonts w:asciiTheme="minorHAnsi" w:hAnsiTheme="minorHAnsi" w:cstheme="minorHAnsi"/>
          <w:sz w:val="22"/>
        </w:rPr>
        <w:t>La Locatrice</w:t>
      </w:r>
      <w:r w:rsidR="005F39CE" w:rsidRPr="00EF7D6A">
        <w:rPr>
          <w:rFonts w:asciiTheme="minorHAnsi" w:hAnsiTheme="minorHAnsi" w:cstheme="minorHAnsi"/>
          <w:sz w:val="22"/>
        </w:rPr>
        <w:t xml:space="preserve"> </w:t>
      </w:r>
      <w:r w:rsidRPr="00EF7D6A">
        <w:rPr>
          <w:rFonts w:asciiTheme="minorHAnsi" w:hAnsiTheme="minorHAnsi" w:cstheme="minorHAnsi"/>
          <w:sz w:val="22"/>
        </w:rPr>
        <w:t>garantisce che fornirà a</w:t>
      </w:r>
      <w:r w:rsidR="00C000FD" w:rsidRPr="00EF7D6A">
        <w:rPr>
          <w:rFonts w:asciiTheme="minorHAnsi" w:hAnsiTheme="minorHAnsi" w:cstheme="minorHAnsi"/>
          <w:sz w:val="22"/>
        </w:rPr>
        <w:t>lla</w:t>
      </w:r>
      <w:r w:rsidRPr="00EF7D6A">
        <w:rPr>
          <w:rFonts w:asciiTheme="minorHAnsi" w:hAnsiTheme="minorHAnsi" w:cstheme="minorHAnsi"/>
          <w:sz w:val="22"/>
        </w:rPr>
        <w:t xml:space="preserve"> </w:t>
      </w:r>
      <w:r w:rsidR="00C000FD" w:rsidRPr="00EF7D6A">
        <w:rPr>
          <w:rFonts w:asciiTheme="minorHAnsi" w:hAnsiTheme="minorHAnsi" w:cstheme="minorHAnsi"/>
          <w:sz w:val="22"/>
        </w:rPr>
        <w:t>Conduttrice</w:t>
      </w:r>
      <w:r w:rsidRPr="00EF7D6A">
        <w:rPr>
          <w:rFonts w:asciiTheme="minorHAnsi" w:hAnsiTheme="minorHAnsi" w:cstheme="minorHAnsi"/>
          <w:sz w:val="22"/>
        </w:rPr>
        <w:t xml:space="preserve"> tutte le informazioni relative a</w:t>
      </w:r>
      <w:r w:rsidR="00B728D3">
        <w:rPr>
          <w:rFonts w:asciiTheme="minorHAnsi" w:hAnsiTheme="minorHAnsi" w:cstheme="minorHAnsi"/>
          <w:sz w:val="22"/>
        </w:rPr>
        <w:t>lla Porzione Locata</w:t>
      </w:r>
      <w:r w:rsidRPr="00EF7D6A">
        <w:rPr>
          <w:rFonts w:asciiTheme="minorHAnsi" w:hAnsiTheme="minorHAnsi" w:cstheme="minorHAnsi"/>
          <w:sz w:val="22"/>
        </w:rPr>
        <w:t xml:space="preserve">, che siano necessarie al fine di adempiere agli oneri previsti dalla legge in materia di salute e sicurezza sul </w:t>
      </w:r>
      <w:r w:rsidRPr="00EF7D6A">
        <w:rPr>
          <w:rFonts w:asciiTheme="minorHAnsi" w:hAnsiTheme="minorHAnsi" w:cstheme="minorHAnsi"/>
          <w:sz w:val="22"/>
        </w:rPr>
        <w:lastRenderedPageBreak/>
        <w:t>lavoro.</w:t>
      </w:r>
      <w:r w:rsidR="00EC4021" w:rsidRPr="00EC4021">
        <w:rPr>
          <w:rFonts w:ascii="Calibri" w:hAnsi="Calibri"/>
          <w:color w:val="FF0000"/>
          <w:sz w:val="22"/>
          <w:szCs w:val="22"/>
        </w:rPr>
        <w:t xml:space="preserve"> </w:t>
      </w:r>
      <w:r w:rsidR="0049628F" w:rsidRPr="0049628F">
        <w:rPr>
          <w:rFonts w:ascii="Calibri" w:hAnsi="Calibri"/>
          <w:sz w:val="22"/>
          <w:szCs w:val="22"/>
        </w:rPr>
        <w:t>Inoltre la Locatrice dichiara che nella Porzione Locata non vi è presenza di materiali contenenti amianto.</w:t>
      </w:r>
    </w:p>
    <w:p w:rsidR="00CB33A1" w:rsidRPr="00EF7D6A" w:rsidRDefault="00CB33A1" w:rsidP="00EF7D6A">
      <w:pPr>
        <w:pStyle w:val="BodyText23"/>
        <w:tabs>
          <w:tab w:val="left" w:pos="0"/>
          <w:tab w:val="left" w:pos="9356"/>
        </w:tabs>
        <w:ind w:left="0" w:right="-1"/>
        <w:rPr>
          <w:rFonts w:asciiTheme="minorHAnsi" w:hAnsiTheme="minorHAnsi" w:cstheme="minorHAnsi"/>
          <w:color w:val="auto"/>
          <w:sz w:val="22"/>
        </w:rPr>
      </w:pPr>
      <w:r w:rsidRPr="00EF7D6A">
        <w:rPr>
          <w:rFonts w:asciiTheme="minorHAnsi" w:hAnsiTheme="minorHAnsi" w:cstheme="minorHAnsi"/>
          <w:color w:val="auto"/>
          <w:sz w:val="22"/>
        </w:rPr>
        <w:t xml:space="preserve">In caso di svolgimento di lavori in regime di appalto la Locatrice si impegna a collaborare con </w:t>
      </w:r>
      <w:r w:rsidR="00925099" w:rsidRPr="00EF7D6A">
        <w:rPr>
          <w:rFonts w:asciiTheme="minorHAnsi" w:hAnsiTheme="minorHAnsi" w:cstheme="minorHAnsi"/>
          <w:color w:val="auto"/>
          <w:sz w:val="22"/>
        </w:rPr>
        <w:t xml:space="preserve">la Conduttrice </w:t>
      </w:r>
      <w:r w:rsidRPr="00EF7D6A">
        <w:rPr>
          <w:rFonts w:asciiTheme="minorHAnsi" w:hAnsiTheme="minorHAnsi" w:cstheme="minorHAnsi"/>
          <w:color w:val="auto"/>
          <w:sz w:val="22"/>
        </w:rPr>
        <w:t xml:space="preserve">e/o con le </w:t>
      </w:r>
      <w:r w:rsidR="007A5415" w:rsidRPr="00EF7D6A">
        <w:rPr>
          <w:rFonts w:asciiTheme="minorHAnsi" w:hAnsiTheme="minorHAnsi" w:cstheme="minorHAnsi"/>
          <w:color w:val="auto"/>
          <w:sz w:val="22"/>
        </w:rPr>
        <w:t>d</w:t>
      </w:r>
      <w:r w:rsidRPr="00EF7D6A">
        <w:rPr>
          <w:rFonts w:asciiTheme="minorHAnsi" w:hAnsiTheme="minorHAnsi" w:cstheme="minorHAnsi"/>
          <w:color w:val="auto"/>
          <w:sz w:val="22"/>
        </w:rPr>
        <w:t xml:space="preserve">itte </w:t>
      </w:r>
      <w:r w:rsidR="007A5415" w:rsidRPr="00EF7D6A">
        <w:rPr>
          <w:rFonts w:asciiTheme="minorHAnsi" w:hAnsiTheme="minorHAnsi" w:cstheme="minorHAnsi"/>
          <w:color w:val="auto"/>
          <w:sz w:val="22"/>
        </w:rPr>
        <w:t>a</w:t>
      </w:r>
      <w:r w:rsidRPr="00EF7D6A">
        <w:rPr>
          <w:rFonts w:asciiTheme="minorHAnsi" w:hAnsiTheme="minorHAnsi" w:cstheme="minorHAnsi"/>
          <w:color w:val="auto"/>
          <w:sz w:val="22"/>
        </w:rPr>
        <w:t>ppaltatrici al fine di individuare, volta per volta, eventuali rischi da interferenza.</w:t>
      </w:r>
    </w:p>
    <w:p w:rsidR="00F616E0" w:rsidRPr="00EF7D6A" w:rsidRDefault="00F616E0" w:rsidP="00EF7D6A">
      <w:pPr>
        <w:widowControl w:val="0"/>
        <w:tabs>
          <w:tab w:val="left" w:pos="567"/>
          <w:tab w:val="left" w:pos="9356"/>
        </w:tabs>
        <w:spacing w:line="276" w:lineRule="auto"/>
        <w:ind w:right="-1"/>
        <w:rPr>
          <w:rFonts w:asciiTheme="minorHAnsi" w:hAnsiTheme="minorHAnsi" w:cstheme="minorHAnsi"/>
          <w:sz w:val="22"/>
        </w:rPr>
      </w:pPr>
      <w:r w:rsidRPr="00EF7D6A">
        <w:rPr>
          <w:rFonts w:asciiTheme="minorHAnsi" w:hAnsiTheme="minorHAnsi" w:cstheme="minorHAnsi"/>
          <w:sz w:val="22"/>
        </w:rPr>
        <w:t xml:space="preserve">Alla cessazione della locazione la Conduttrice avrà l’obbligo della rimessa in pristino stato </w:t>
      </w:r>
      <w:r w:rsidR="00B728D3">
        <w:rPr>
          <w:rFonts w:asciiTheme="minorHAnsi" w:hAnsiTheme="minorHAnsi" w:cstheme="minorHAnsi"/>
          <w:sz w:val="22"/>
        </w:rPr>
        <w:t>della Porzione Locata</w:t>
      </w:r>
      <w:r w:rsidR="00E970EA">
        <w:rPr>
          <w:rFonts w:asciiTheme="minorHAnsi" w:hAnsiTheme="minorHAnsi" w:cstheme="minorHAnsi"/>
          <w:sz w:val="22"/>
        </w:rPr>
        <w:t xml:space="preserve">, rimuovendo ogni manufatto e apparecchiature </w:t>
      </w:r>
      <w:r w:rsidRPr="00EF7D6A">
        <w:rPr>
          <w:rFonts w:asciiTheme="minorHAnsi" w:hAnsiTheme="minorHAnsi" w:cstheme="minorHAnsi"/>
          <w:sz w:val="22"/>
        </w:rPr>
        <w:t>a sue spese</w:t>
      </w:r>
      <w:r w:rsidR="00E970EA">
        <w:rPr>
          <w:rFonts w:asciiTheme="minorHAnsi" w:hAnsiTheme="minorHAnsi" w:cstheme="minorHAnsi"/>
          <w:sz w:val="22"/>
        </w:rPr>
        <w:t xml:space="preserve"> installate per il funzionamento dell’impianto</w:t>
      </w:r>
      <w:r w:rsidRPr="00EF7D6A">
        <w:rPr>
          <w:rFonts w:asciiTheme="minorHAnsi" w:hAnsiTheme="minorHAnsi" w:cstheme="minorHAnsi"/>
          <w:sz w:val="22"/>
        </w:rPr>
        <w:t>.</w:t>
      </w:r>
    </w:p>
    <w:p w:rsidR="00F616E0" w:rsidRPr="00EF7D6A" w:rsidRDefault="00F616E0" w:rsidP="00EF7D6A">
      <w:pPr>
        <w:widowControl w:val="0"/>
        <w:tabs>
          <w:tab w:val="left" w:pos="567"/>
          <w:tab w:val="left" w:pos="9356"/>
        </w:tabs>
        <w:ind w:right="-1"/>
        <w:rPr>
          <w:rFonts w:asciiTheme="minorHAnsi" w:hAnsiTheme="minorHAnsi" w:cstheme="minorHAnsi"/>
          <w:sz w:val="22"/>
        </w:rPr>
      </w:pPr>
      <w:r w:rsidRPr="00EF7D6A">
        <w:rPr>
          <w:rFonts w:asciiTheme="minorHAnsi" w:hAnsiTheme="minorHAnsi" w:cstheme="minorHAnsi"/>
          <w:sz w:val="22"/>
        </w:rPr>
        <w:t xml:space="preserve">La Locatrice concede alla Conduttrice la facoltà di presentare istanze e domande alle competenti </w:t>
      </w:r>
      <w:r w:rsidR="00260CF1">
        <w:rPr>
          <w:rFonts w:asciiTheme="minorHAnsi" w:hAnsiTheme="minorHAnsi" w:cstheme="minorHAnsi"/>
          <w:sz w:val="22"/>
        </w:rPr>
        <w:t>A</w:t>
      </w:r>
      <w:r w:rsidRPr="00EF7D6A">
        <w:rPr>
          <w:rFonts w:asciiTheme="minorHAnsi" w:hAnsiTheme="minorHAnsi" w:cstheme="minorHAnsi"/>
          <w:sz w:val="22"/>
        </w:rPr>
        <w:t>utorità per le autorizzazioni eventualmente necessarie all’esecuzione dei lavori summenzionati. Qualora però fosse necessario, la Locatrice si impegna a richiedere, in via diretta, le autorizzazioni in questione. In entrambi i casi, le relative spese sara</w:t>
      </w:r>
      <w:r w:rsidR="00B2010F" w:rsidRPr="00EF7D6A">
        <w:rPr>
          <w:rFonts w:asciiTheme="minorHAnsi" w:hAnsiTheme="minorHAnsi" w:cstheme="minorHAnsi"/>
          <w:sz w:val="22"/>
        </w:rPr>
        <w:t>nno a carico della C</w:t>
      </w:r>
      <w:r w:rsidRPr="00EF7D6A">
        <w:rPr>
          <w:rFonts w:asciiTheme="minorHAnsi" w:hAnsiTheme="minorHAnsi" w:cstheme="minorHAnsi"/>
          <w:sz w:val="22"/>
        </w:rPr>
        <w:t>onduttrice.</w:t>
      </w:r>
    </w:p>
    <w:p w:rsidR="00F616E0" w:rsidRDefault="00F616E0" w:rsidP="00EF7D6A">
      <w:pPr>
        <w:widowControl w:val="0"/>
        <w:tabs>
          <w:tab w:val="left" w:pos="567"/>
          <w:tab w:val="left" w:pos="9356"/>
        </w:tabs>
        <w:ind w:right="-1"/>
        <w:rPr>
          <w:rFonts w:asciiTheme="minorHAnsi" w:hAnsiTheme="minorHAnsi" w:cstheme="minorHAnsi"/>
          <w:sz w:val="22"/>
        </w:rPr>
      </w:pPr>
      <w:r w:rsidRPr="00EF7D6A">
        <w:rPr>
          <w:rFonts w:asciiTheme="minorHAnsi" w:hAnsiTheme="minorHAnsi" w:cstheme="minorHAnsi"/>
          <w:sz w:val="22"/>
        </w:rPr>
        <w:t xml:space="preserve">La Locatrice potrà concedere ad altri operatori nel settore delle telecomunicazioni qualsivoglia diritto di utilizzazione dell’immobile </w:t>
      </w:r>
      <w:r w:rsidR="00B07A37">
        <w:rPr>
          <w:rFonts w:asciiTheme="minorHAnsi" w:hAnsiTheme="minorHAnsi" w:cstheme="minorHAnsi"/>
          <w:sz w:val="22"/>
        </w:rPr>
        <w:t xml:space="preserve">su cui insiste la Porzione Locata </w:t>
      </w:r>
      <w:r w:rsidRPr="00EF7D6A">
        <w:rPr>
          <w:rFonts w:asciiTheme="minorHAnsi" w:hAnsiTheme="minorHAnsi" w:cstheme="minorHAnsi"/>
          <w:sz w:val="22"/>
        </w:rPr>
        <w:t xml:space="preserve"> solo con la previa autorizzazione scritta d</w:t>
      </w:r>
      <w:r w:rsidR="00B728D3">
        <w:rPr>
          <w:rFonts w:asciiTheme="minorHAnsi" w:hAnsiTheme="minorHAnsi" w:cstheme="minorHAnsi"/>
          <w:sz w:val="22"/>
        </w:rPr>
        <w:t>e</w:t>
      </w:r>
      <w:r w:rsidRPr="00EF7D6A">
        <w:rPr>
          <w:rFonts w:asciiTheme="minorHAnsi" w:hAnsiTheme="minorHAnsi" w:cstheme="minorHAnsi"/>
          <w:sz w:val="22"/>
        </w:rPr>
        <w:t>lla Conduttrice e dietro presentazione di idonea relazione tecnica</w:t>
      </w:r>
      <w:r w:rsidR="00B728D3">
        <w:rPr>
          <w:rFonts w:asciiTheme="minorHAnsi" w:hAnsiTheme="minorHAnsi" w:cstheme="minorHAnsi"/>
          <w:sz w:val="22"/>
        </w:rPr>
        <w:t>,</w:t>
      </w:r>
      <w:r w:rsidR="00B728D3" w:rsidRPr="00B728D3">
        <w:t xml:space="preserve"> </w:t>
      </w:r>
      <w:r w:rsidR="00B728D3" w:rsidRPr="00B728D3">
        <w:rPr>
          <w:rFonts w:asciiTheme="minorHAnsi" w:hAnsiTheme="minorHAnsi" w:cstheme="minorHAnsi"/>
          <w:sz w:val="22"/>
        </w:rPr>
        <w:t xml:space="preserve">che </w:t>
      </w:r>
      <w:r w:rsidR="00B07A37">
        <w:rPr>
          <w:rFonts w:asciiTheme="minorHAnsi" w:hAnsiTheme="minorHAnsi" w:cstheme="minorHAnsi"/>
          <w:sz w:val="22"/>
        </w:rPr>
        <w:t>il nuovo operatore dovrà fornire</w:t>
      </w:r>
      <w:r w:rsidR="00B728D3" w:rsidRPr="00B728D3">
        <w:rPr>
          <w:rFonts w:asciiTheme="minorHAnsi" w:hAnsiTheme="minorHAnsi" w:cstheme="minorHAnsi"/>
          <w:sz w:val="22"/>
        </w:rPr>
        <w:t xml:space="preserve"> seguendo l</w:t>
      </w:r>
      <w:r w:rsidR="00B07A37">
        <w:rPr>
          <w:rFonts w:asciiTheme="minorHAnsi" w:hAnsiTheme="minorHAnsi" w:cstheme="minorHAnsi"/>
          <w:sz w:val="22"/>
        </w:rPr>
        <w:t>e indicazioni di massima rilasciate</w:t>
      </w:r>
      <w:r w:rsidR="00B728D3" w:rsidRPr="00B728D3">
        <w:rPr>
          <w:rFonts w:asciiTheme="minorHAnsi" w:hAnsiTheme="minorHAnsi" w:cstheme="minorHAnsi"/>
          <w:sz w:val="22"/>
        </w:rPr>
        <w:t xml:space="preserve"> dalla Conduttrice</w:t>
      </w:r>
      <w:r w:rsidR="00B728D3">
        <w:rPr>
          <w:rFonts w:asciiTheme="minorHAnsi" w:hAnsiTheme="minorHAnsi" w:cstheme="minorHAnsi"/>
          <w:sz w:val="22"/>
        </w:rPr>
        <w:t>,</w:t>
      </w:r>
      <w:r w:rsidRPr="00EF7D6A">
        <w:rPr>
          <w:rFonts w:asciiTheme="minorHAnsi" w:hAnsiTheme="minorHAnsi" w:cstheme="minorHAnsi"/>
          <w:sz w:val="22"/>
        </w:rPr>
        <w:t xml:space="preserve"> che stabilisca la compatibilità dei nuovi impianti con quelli della Conduttrice, </w:t>
      </w:r>
      <w:r w:rsidRPr="00B07A37">
        <w:rPr>
          <w:rFonts w:asciiTheme="minorHAnsi" w:hAnsiTheme="minorHAnsi" w:cstheme="minorHAnsi"/>
          <w:sz w:val="22"/>
        </w:rPr>
        <w:t xml:space="preserve">pena </w:t>
      </w:r>
      <w:r w:rsidR="00A8104F">
        <w:rPr>
          <w:rFonts w:asciiTheme="minorHAnsi" w:hAnsiTheme="minorHAnsi" w:cstheme="minorHAnsi"/>
          <w:sz w:val="22"/>
        </w:rPr>
        <w:t xml:space="preserve">la </w:t>
      </w:r>
      <w:r w:rsidRPr="00B07A37">
        <w:rPr>
          <w:rFonts w:asciiTheme="minorHAnsi" w:hAnsiTheme="minorHAnsi" w:cstheme="minorHAnsi"/>
          <w:sz w:val="22"/>
        </w:rPr>
        <w:t xml:space="preserve">riduzione </w:t>
      </w:r>
      <w:r w:rsidR="00A8104F">
        <w:rPr>
          <w:rFonts w:asciiTheme="minorHAnsi" w:hAnsiTheme="minorHAnsi" w:cstheme="minorHAnsi"/>
          <w:sz w:val="22"/>
        </w:rPr>
        <w:t xml:space="preserve">in favore della Conduttrice </w:t>
      </w:r>
      <w:r w:rsidRPr="00B07A37">
        <w:rPr>
          <w:rFonts w:asciiTheme="minorHAnsi" w:hAnsiTheme="minorHAnsi" w:cstheme="minorHAnsi"/>
          <w:sz w:val="22"/>
        </w:rPr>
        <w:t>del canone annuale di locazione del 35%, salvo, comunque, il risarcime</w:t>
      </w:r>
      <w:r w:rsidRPr="00EF7D6A">
        <w:rPr>
          <w:rFonts w:asciiTheme="minorHAnsi" w:hAnsiTheme="minorHAnsi" w:cstheme="minorHAnsi"/>
          <w:sz w:val="22"/>
        </w:rPr>
        <w:t xml:space="preserve">nto del maggior danno derivante dalla incompatibilità degli </w:t>
      </w:r>
      <w:r w:rsidR="008F3683" w:rsidRPr="00EF7D6A">
        <w:rPr>
          <w:rFonts w:asciiTheme="minorHAnsi" w:hAnsiTheme="minorHAnsi" w:cstheme="minorHAnsi"/>
          <w:sz w:val="22"/>
        </w:rPr>
        <w:t>I</w:t>
      </w:r>
      <w:r w:rsidRPr="00EF7D6A">
        <w:rPr>
          <w:rFonts w:asciiTheme="minorHAnsi" w:hAnsiTheme="minorHAnsi" w:cstheme="minorHAnsi"/>
          <w:sz w:val="22"/>
        </w:rPr>
        <w:t xml:space="preserve">mpianti e salva la facoltà della </w:t>
      </w:r>
      <w:r w:rsidR="008F3683" w:rsidRPr="00EF7D6A">
        <w:rPr>
          <w:rFonts w:asciiTheme="minorHAnsi" w:hAnsiTheme="minorHAnsi" w:cstheme="minorHAnsi"/>
          <w:sz w:val="22"/>
        </w:rPr>
        <w:t>C</w:t>
      </w:r>
      <w:r w:rsidRPr="00EF7D6A">
        <w:rPr>
          <w:rFonts w:asciiTheme="minorHAnsi" w:hAnsiTheme="minorHAnsi" w:cstheme="minorHAnsi"/>
          <w:sz w:val="22"/>
        </w:rPr>
        <w:t>onduttrice di risolvere immediatamente</w:t>
      </w:r>
      <w:r w:rsidR="008F3683" w:rsidRPr="00EF7D6A">
        <w:rPr>
          <w:rFonts w:asciiTheme="minorHAnsi" w:hAnsiTheme="minorHAnsi" w:cstheme="minorHAnsi"/>
          <w:sz w:val="22"/>
        </w:rPr>
        <w:t xml:space="preserve"> il presente Contratto</w:t>
      </w:r>
      <w:r w:rsidR="007A5415">
        <w:rPr>
          <w:rFonts w:asciiTheme="minorHAnsi" w:hAnsiTheme="minorHAnsi" w:cstheme="minorHAnsi"/>
          <w:sz w:val="22"/>
        </w:rPr>
        <w:t xml:space="preserve"> ai sensi dell’art. 1456 </w:t>
      </w:r>
      <w:r w:rsidR="00CE27E5">
        <w:rPr>
          <w:rFonts w:asciiTheme="minorHAnsi" w:hAnsiTheme="minorHAnsi" w:cstheme="minorHAnsi"/>
          <w:sz w:val="22"/>
        </w:rPr>
        <w:t>Cod. Civ.</w:t>
      </w:r>
      <w:r w:rsidR="00A8104F">
        <w:rPr>
          <w:rFonts w:asciiTheme="minorHAnsi" w:hAnsiTheme="minorHAnsi" w:cstheme="minorHAnsi"/>
          <w:sz w:val="22"/>
        </w:rPr>
        <w:t>,</w:t>
      </w:r>
      <w:r w:rsidRPr="00EF7D6A">
        <w:rPr>
          <w:rFonts w:asciiTheme="minorHAnsi" w:hAnsiTheme="minorHAnsi" w:cstheme="minorHAnsi"/>
          <w:sz w:val="22"/>
        </w:rPr>
        <w:t xml:space="preserve"> dandone comunicazione con lettera raccomandata con avviso di ricevimento.</w:t>
      </w:r>
    </w:p>
    <w:p w:rsidR="00F616E0" w:rsidRPr="00EF7D6A" w:rsidRDefault="00F616E0" w:rsidP="00EF7D6A">
      <w:pPr>
        <w:widowControl w:val="0"/>
        <w:tabs>
          <w:tab w:val="left" w:pos="567"/>
          <w:tab w:val="left" w:pos="9356"/>
        </w:tabs>
        <w:ind w:right="-1"/>
        <w:rPr>
          <w:rFonts w:asciiTheme="minorHAnsi" w:hAnsiTheme="minorHAnsi" w:cstheme="minorHAnsi"/>
          <w:sz w:val="22"/>
        </w:rPr>
      </w:pPr>
      <w:r w:rsidRPr="00EF7D6A">
        <w:rPr>
          <w:rFonts w:asciiTheme="minorHAnsi" w:hAnsiTheme="minorHAnsi" w:cstheme="minorHAnsi"/>
          <w:sz w:val="22"/>
        </w:rPr>
        <w:t>Si conviene espressamente che il diritto di installazione e mantenimento dell’Impianto, eventualmente anche nelle parti comuni condominiali, è condizione essenziale e imprescindibile per la stipula e la validità del presente Contratto per tutta la sua durata.</w:t>
      </w:r>
    </w:p>
    <w:p w:rsidR="00F616E0" w:rsidRPr="00EF7D6A" w:rsidRDefault="00F616E0" w:rsidP="00EF7D6A">
      <w:pPr>
        <w:widowControl w:val="0"/>
        <w:tabs>
          <w:tab w:val="left" w:pos="567"/>
          <w:tab w:val="left" w:pos="9356"/>
        </w:tabs>
        <w:spacing w:line="276" w:lineRule="auto"/>
        <w:ind w:right="-1"/>
        <w:rPr>
          <w:rFonts w:asciiTheme="minorHAnsi" w:hAnsiTheme="minorHAnsi" w:cstheme="minorHAnsi"/>
          <w:sz w:val="22"/>
        </w:rPr>
      </w:pPr>
      <w:r w:rsidRPr="00EF7D6A">
        <w:rPr>
          <w:rFonts w:asciiTheme="minorHAnsi" w:hAnsiTheme="minorHAnsi" w:cstheme="minorHAnsi"/>
          <w:sz w:val="22"/>
        </w:rPr>
        <w:t>La Locatrice concede alla Conduttrice la facoltà di accedere all’</w:t>
      </w:r>
      <w:r w:rsidR="008F3683" w:rsidRPr="00EF7D6A">
        <w:rPr>
          <w:rFonts w:asciiTheme="minorHAnsi" w:hAnsiTheme="minorHAnsi" w:cstheme="minorHAnsi"/>
          <w:sz w:val="22"/>
        </w:rPr>
        <w:t>i</w:t>
      </w:r>
      <w:r w:rsidRPr="00EF7D6A">
        <w:rPr>
          <w:rFonts w:asciiTheme="minorHAnsi" w:hAnsiTheme="minorHAnsi" w:cstheme="minorHAnsi"/>
          <w:sz w:val="22"/>
        </w:rPr>
        <w:t>mmobile</w:t>
      </w:r>
      <w:r w:rsidR="00B728D3">
        <w:rPr>
          <w:rFonts w:asciiTheme="minorHAnsi" w:hAnsiTheme="minorHAnsi" w:cstheme="minorHAnsi"/>
          <w:sz w:val="22"/>
        </w:rPr>
        <w:t xml:space="preserve"> in cui si trova la Porzione Locata</w:t>
      </w:r>
      <w:r w:rsidRPr="00EF7D6A">
        <w:rPr>
          <w:rFonts w:asciiTheme="minorHAnsi" w:hAnsiTheme="minorHAnsi" w:cstheme="minorHAnsi"/>
          <w:sz w:val="22"/>
        </w:rPr>
        <w:t xml:space="preserve"> prima dell’inizio della locazione per gli accertamenti e i rilievi propedeutici all’utilizzo dell’</w:t>
      </w:r>
      <w:r w:rsidR="008F3683" w:rsidRPr="00EF7D6A">
        <w:rPr>
          <w:rFonts w:asciiTheme="minorHAnsi" w:hAnsiTheme="minorHAnsi" w:cstheme="minorHAnsi"/>
          <w:sz w:val="22"/>
        </w:rPr>
        <w:t>i</w:t>
      </w:r>
      <w:r w:rsidRPr="00EF7D6A">
        <w:rPr>
          <w:rFonts w:asciiTheme="minorHAnsi" w:hAnsiTheme="minorHAnsi" w:cstheme="minorHAnsi"/>
          <w:sz w:val="22"/>
        </w:rPr>
        <w:t>mmobile stesso.</w:t>
      </w:r>
    </w:p>
    <w:p w:rsidR="00F616E0" w:rsidRPr="00B07A37" w:rsidRDefault="00F616E0" w:rsidP="00EF7D6A">
      <w:pPr>
        <w:widowControl w:val="0"/>
        <w:tabs>
          <w:tab w:val="left" w:pos="567"/>
          <w:tab w:val="left" w:pos="9356"/>
        </w:tabs>
        <w:ind w:right="-1"/>
        <w:rPr>
          <w:rFonts w:asciiTheme="minorHAnsi" w:hAnsiTheme="minorHAnsi" w:cstheme="minorHAnsi"/>
          <w:sz w:val="22"/>
        </w:rPr>
      </w:pPr>
      <w:r w:rsidRPr="00B07A37">
        <w:rPr>
          <w:rFonts w:asciiTheme="minorHAnsi" w:hAnsiTheme="minorHAnsi" w:cstheme="minorHAnsi"/>
          <w:sz w:val="22"/>
        </w:rPr>
        <w:t>La Locatrice consente che la Conduttrice applichi, nel rispetto dell’eventuale regolamento dello stabile e delle vigenti leggi in materia, agli stipiti ed ai frontali delle parti locate, insegne pubblicitarie, cartelli e diciture in genere interessanti l’attività della Conduttrice.</w:t>
      </w:r>
    </w:p>
    <w:p w:rsidR="00F616E0" w:rsidRPr="00EF7D6A" w:rsidRDefault="00F616E0" w:rsidP="00EF7D6A">
      <w:pPr>
        <w:widowControl w:val="0"/>
        <w:tabs>
          <w:tab w:val="left" w:pos="567"/>
          <w:tab w:val="left" w:pos="9356"/>
        </w:tabs>
        <w:ind w:right="-1"/>
        <w:rPr>
          <w:rFonts w:asciiTheme="minorHAnsi" w:hAnsiTheme="minorHAnsi" w:cstheme="minorHAnsi"/>
          <w:sz w:val="22"/>
        </w:rPr>
      </w:pPr>
      <w:r w:rsidRPr="00B07A37">
        <w:rPr>
          <w:rFonts w:asciiTheme="minorHAnsi" w:hAnsiTheme="minorHAnsi" w:cstheme="minorHAnsi"/>
          <w:sz w:val="22"/>
        </w:rPr>
        <w:t>La rimozione delle medesime è a cura e spese della Conduttrice.</w:t>
      </w:r>
    </w:p>
    <w:p w:rsidR="00F616E0" w:rsidRPr="00EF7D6A" w:rsidRDefault="00F616E0" w:rsidP="00EF7D6A">
      <w:pPr>
        <w:widowControl w:val="0"/>
        <w:tabs>
          <w:tab w:val="left" w:pos="567"/>
          <w:tab w:val="left" w:pos="9356"/>
        </w:tabs>
        <w:ind w:right="-1"/>
        <w:jc w:val="center"/>
        <w:rPr>
          <w:rFonts w:asciiTheme="minorHAnsi" w:hAnsiTheme="minorHAnsi" w:cstheme="minorHAnsi"/>
          <w:sz w:val="22"/>
        </w:rPr>
      </w:pPr>
      <w:r w:rsidRPr="00EF7D6A">
        <w:rPr>
          <w:rFonts w:asciiTheme="minorHAnsi" w:hAnsiTheme="minorHAnsi" w:cstheme="minorHAnsi"/>
          <w:b/>
          <w:sz w:val="22"/>
        </w:rPr>
        <w:t>ART. 4</w:t>
      </w:r>
      <w:r w:rsidR="00572ED5">
        <w:rPr>
          <w:rFonts w:asciiTheme="minorHAnsi" w:hAnsiTheme="minorHAnsi" w:cstheme="minorHAnsi"/>
          <w:b/>
          <w:sz w:val="22"/>
        </w:rPr>
        <w:t xml:space="preserve"> - </w:t>
      </w:r>
      <w:r w:rsidRPr="00EF7D6A">
        <w:rPr>
          <w:rFonts w:asciiTheme="minorHAnsi" w:hAnsiTheme="minorHAnsi" w:cstheme="minorHAnsi"/>
          <w:b/>
          <w:sz w:val="22"/>
          <w:u w:val="single"/>
        </w:rPr>
        <w:t>CANONI</w:t>
      </w:r>
    </w:p>
    <w:p w:rsidR="007E1DDF" w:rsidRPr="00E9609F" w:rsidRDefault="00F616E0" w:rsidP="00CD5520">
      <w:pPr>
        <w:widowControl w:val="0"/>
        <w:tabs>
          <w:tab w:val="left" w:pos="567"/>
          <w:tab w:val="left" w:pos="9356"/>
        </w:tabs>
        <w:ind w:right="-1"/>
        <w:rPr>
          <w:rFonts w:asciiTheme="minorHAnsi" w:hAnsiTheme="minorHAnsi" w:cstheme="minorHAnsi"/>
          <w:b/>
          <w:sz w:val="22"/>
        </w:rPr>
      </w:pPr>
      <w:r w:rsidRPr="00EF7D6A">
        <w:rPr>
          <w:rFonts w:asciiTheme="minorHAnsi" w:hAnsiTheme="minorHAnsi" w:cstheme="minorHAnsi"/>
          <w:sz w:val="22"/>
        </w:rPr>
        <w:t xml:space="preserve">Il canone annuo di locazione è </w:t>
      </w:r>
      <w:r w:rsidRPr="00D03C90">
        <w:rPr>
          <w:rFonts w:asciiTheme="minorHAnsi" w:hAnsiTheme="minorHAnsi" w:cstheme="minorHAnsi"/>
          <w:sz w:val="22"/>
        </w:rPr>
        <w:t>convenuto</w:t>
      </w:r>
      <w:r w:rsidR="00E970EA">
        <w:rPr>
          <w:rFonts w:asciiTheme="minorHAnsi" w:hAnsiTheme="minorHAnsi" w:cstheme="minorHAnsi"/>
          <w:sz w:val="22"/>
        </w:rPr>
        <w:t xml:space="preserve"> in Euro  </w:t>
      </w:r>
      <w:r w:rsidR="00942CD3">
        <w:rPr>
          <w:rFonts w:asciiTheme="minorHAnsi" w:hAnsiTheme="minorHAnsi" w:cstheme="minorHAnsi"/>
          <w:sz w:val="22"/>
        </w:rPr>
        <w:t>9</w:t>
      </w:r>
      <w:r w:rsidR="008F203E">
        <w:rPr>
          <w:rFonts w:asciiTheme="minorHAnsi" w:hAnsiTheme="minorHAnsi" w:cstheme="minorHAnsi"/>
          <w:sz w:val="22"/>
        </w:rPr>
        <w:t>.000,00 (Euro novemila</w:t>
      </w:r>
      <w:r w:rsidRPr="00D03C90">
        <w:rPr>
          <w:rFonts w:asciiTheme="minorHAnsi" w:hAnsiTheme="minorHAnsi" w:cstheme="minorHAnsi"/>
          <w:sz w:val="22"/>
        </w:rPr>
        <w:t>)</w:t>
      </w:r>
      <w:r w:rsidRPr="00D03C90">
        <w:rPr>
          <w:rFonts w:asciiTheme="minorHAnsi" w:hAnsiTheme="minorHAnsi" w:cstheme="minorHAnsi"/>
          <w:i/>
          <w:sz w:val="20"/>
        </w:rPr>
        <w:t>,</w:t>
      </w:r>
      <w:r w:rsidRPr="00D03C90">
        <w:rPr>
          <w:rFonts w:asciiTheme="minorHAnsi" w:hAnsiTheme="minorHAnsi" w:cstheme="minorHAnsi"/>
          <w:sz w:val="22"/>
        </w:rPr>
        <w:t xml:space="preserve"> da corrispondere in rate trimestrali </w:t>
      </w:r>
      <w:r w:rsidR="003C5FA4">
        <w:rPr>
          <w:rFonts w:asciiTheme="minorHAnsi" w:hAnsiTheme="minorHAnsi" w:cstheme="minorHAnsi"/>
          <w:sz w:val="22"/>
        </w:rPr>
        <w:t>an</w:t>
      </w:r>
      <w:r w:rsidR="003C5FA4" w:rsidRPr="00D03C90">
        <w:rPr>
          <w:rFonts w:asciiTheme="minorHAnsi" w:hAnsiTheme="minorHAnsi" w:cstheme="minorHAnsi"/>
          <w:sz w:val="22"/>
        </w:rPr>
        <w:t xml:space="preserve">ticipate </w:t>
      </w:r>
      <w:r w:rsidRPr="00D03C90">
        <w:rPr>
          <w:rFonts w:asciiTheme="minorHAnsi" w:hAnsiTheme="minorHAnsi" w:cstheme="minorHAnsi"/>
          <w:sz w:val="22"/>
        </w:rPr>
        <w:t xml:space="preserve">di Euro </w:t>
      </w:r>
      <w:r w:rsidR="00E970EA">
        <w:rPr>
          <w:rFonts w:asciiTheme="minorHAnsi" w:hAnsiTheme="minorHAnsi" w:cstheme="minorHAnsi"/>
          <w:sz w:val="22"/>
        </w:rPr>
        <w:t xml:space="preserve"> 2.</w:t>
      </w:r>
      <w:r w:rsidR="008F203E">
        <w:rPr>
          <w:rFonts w:asciiTheme="minorHAnsi" w:hAnsiTheme="minorHAnsi" w:cstheme="minorHAnsi"/>
          <w:sz w:val="22"/>
        </w:rPr>
        <w:t>25</w:t>
      </w:r>
      <w:bookmarkStart w:id="1" w:name="_GoBack"/>
      <w:bookmarkEnd w:id="1"/>
      <w:r w:rsidR="00E970EA">
        <w:rPr>
          <w:rFonts w:asciiTheme="minorHAnsi" w:hAnsiTheme="minorHAnsi" w:cstheme="minorHAnsi"/>
          <w:sz w:val="22"/>
        </w:rPr>
        <w:t>0,00</w:t>
      </w:r>
      <w:r w:rsidRPr="00D03C90">
        <w:rPr>
          <w:rFonts w:asciiTheme="minorHAnsi" w:hAnsiTheme="minorHAnsi" w:cstheme="minorHAnsi"/>
          <w:sz w:val="22"/>
        </w:rPr>
        <w:t xml:space="preserve"> (Euro </w:t>
      </w:r>
      <w:r w:rsidR="00E970EA">
        <w:rPr>
          <w:rFonts w:asciiTheme="minorHAnsi" w:hAnsiTheme="minorHAnsi" w:cstheme="minorHAnsi"/>
          <w:sz w:val="22"/>
        </w:rPr>
        <w:t>duemila</w:t>
      </w:r>
      <w:r w:rsidR="00D03C90" w:rsidRPr="00D03C90">
        <w:rPr>
          <w:rFonts w:asciiTheme="minorHAnsi" w:hAnsiTheme="minorHAnsi" w:cstheme="minorHAnsi"/>
          <w:sz w:val="22"/>
        </w:rPr>
        <w:t>)</w:t>
      </w:r>
      <w:r w:rsidRPr="00D03C90">
        <w:rPr>
          <w:rFonts w:asciiTheme="minorHAnsi" w:hAnsiTheme="minorHAnsi" w:cstheme="minorHAnsi"/>
          <w:i/>
          <w:sz w:val="20"/>
        </w:rPr>
        <w:t xml:space="preserve">, </w:t>
      </w:r>
      <w:r w:rsidRPr="00D03C90">
        <w:rPr>
          <w:rFonts w:asciiTheme="minorHAnsi" w:hAnsiTheme="minorHAnsi" w:cstheme="minorHAnsi"/>
          <w:sz w:val="22"/>
        </w:rPr>
        <w:t>ciascuna, da pagarsi entro</w:t>
      </w:r>
      <w:r w:rsidR="00E970EA">
        <w:rPr>
          <w:rFonts w:asciiTheme="minorHAnsi" w:hAnsiTheme="minorHAnsi" w:cstheme="minorHAnsi"/>
          <w:sz w:val="22"/>
        </w:rPr>
        <w:t xml:space="preserve"> la prima decade del mese</w:t>
      </w:r>
      <w:r w:rsidRPr="00D03C90">
        <w:rPr>
          <w:rFonts w:asciiTheme="minorHAnsi" w:hAnsiTheme="minorHAnsi" w:cstheme="minorHAnsi"/>
          <w:sz w:val="22"/>
        </w:rPr>
        <w:t>, con bonifico bancario presso l’Istituto di Credito ……………………………, di ……………, agenzi</w:t>
      </w:r>
      <w:r w:rsidR="00700462" w:rsidRPr="00D03C90">
        <w:rPr>
          <w:rFonts w:asciiTheme="minorHAnsi" w:hAnsiTheme="minorHAnsi" w:cstheme="minorHAnsi"/>
          <w:sz w:val="22"/>
        </w:rPr>
        <w:t xml:space="preserve">a ……………. </w:t>
      </w:r>
      <w:r w:rsidR="009C2015" w:rsidRPr="00D03C90">
        <w:rPr>
          <w:rFonts w:asciiTheme="minorHAnsi" w:hAnsiTheme="minorHAnsi" w:cstheme="minorHAnsi"/>
          <w:sz w:val="22"/>
        </w:rPr>
        <w:t>sul conto corrente</w:t>
      </w:r>
      <w:r w:rsidR="00CD5520">
        <w:rPr>
          <w:rFonts w:asciiTheme="minorHAnsi" w:hAnsiTheme="minorHAnsi" w:cstheme="minorHAnsi"/>
          <w:sz w:val="22"/>
        </w:rPr>
        <w:t xml:space="preserve"> ……………………………………………</w:t>
      </w:r>
      <w:r w:rsidR="009C2015" w:rsidRPr="00EF7D6A">
        <w:rPr>
          <w:rFonts w:asciiTheme="minorHAnsi" w:hAnsiTheme="minorHAnsi" w:cstheme="minorHAnsi"/>
          <w:sz w:val="22"/>
        </w:rPr>
        <w:t xml:space="preserve">IBAN  _ _ _ _   _ _ _ _   _ _ _ _   _ _ _ _   _ _ _ _   _ _ _ _   _ _ </w:t>
      </w:r>
      <w:r w:rsidR="001B5119" w:rsidRPr="00EF7D6A">
        <w:rPr>
          <w:rFonts w:asciiTheme="minorHAnsi" w:hAnsiTheme="minorHAnsi" w:cstheme="minorHAnsi"/>
          <w:sz w:val="22"/>
        </w:rPr>
        <w:t>intestato a …</w:t>
      </w:r>
      <w:r w:rsidR="009A22CA">
        <w:rPr>
          <w:rFonts w:asciiTheme="minorHAnsi" w:hAnsiTheme="minorHAnsi" w:cstheme="minorHAnsi"/>
          <w:sz w:val="22"/>
        </w:rPr>
        <w:t>……………………………………</w:t>
      </w:r>
      <w:r w:rsidR="001B5119" w:rsidRPr="00EF7D6A">
        <w:rPr>
          <w:rFonts w:asciiTheme="minorHAnsi" w:hAnsiTheme="minorHAnsi" w:cstheme="minorHAnsi"/>
          <w:sz w:val="22"/>
        </w:rPr>
        <w:t xml:space="preserve">….. </w:t>
      </w:r>
    </w:p>
    <w:p w:rsidR="00D71C97" w:rsidRPr="00EF7D6A" w:rsidRDefault="00B42DF5" w:rsidP="00E04625">
      <w:pPr>
        <w:widowControl w:val="0"/>
        <w:tabs>
          <w:tab w:val="left" w:pos="567"/>
          <w:tab w:val="left" w:pos="9356"/>
        </w:tabs>
        <w:ind w:right="-1"/>
        <w:rPr>
          <w:rFonts w:asciiTheme="minorHAnsi" w:hAnsiTheme="minorHAnsi" w:cstheme="minorHAnsi"/>
          <w:sz w:val="22"/>
        </w:rPr>
      </w:pPr>
      <w:r w:rsidRPr="00B07A37">
        <w:rPr>
          <w:rFonts w:asciiTheme="minorHAnsi" w:hAnsiTheme="minorHAnsi" w:cstheme="minorHAnsi"/>
          <w:sz w:val="22"/>
        </w:rPr>
        <w:t xml:space="preserve">Resta inteso tra le </w:t>
      </w:r>
      <w:r w:rsidR="00F73064" w:rsidRPr="00D562E7">
        <w:rPr>
          <w:rFonts w:asciiTheme="minorHAnsi" w:hAnsiTheme="minorHAnsi" w:cstheme="minorHAnsi"/>
          <w:sz w:val="22"/>
        </w:rPr>
        <w:t>P</w:t>
      </w:r>
      <w:r w:rsidRPr="00D562E7">
        <w:rPr>
          <w:rFonts w:asciiTheme="minorHAnsi" w:hAnsiTheme="minorHAnsi" w:cstheme="minorHAnsi"/>
          <w:sz w:val="22"/>
        </w:rPr>
        <w:t xml:space="preserve">arti che il pagamento del canone avrà decorrenza a partire </w:t>
      </w:r>
      <w:r w:rsidR="0084039C">
        <w:rPr>
          <w:rFonts w:asciiTheme="minorHAnsi" w:hAnsiTheme="minorHAnsi" w:cstheme="minorHAnsi"/>
          <w:sz w:val="22"/>
        </w:rPr>
        <w:t xml:space="preserve">dal primo giorno del mese successivo </w:t>
      </w:r>
      <w:r w:rsidRPr="00D562E7">
        <w:rPr>
          <w:rFonts w:asciiTheme="minorHAnsi" w:hAnsiTheme="minorHAnsi" w:cstheme="minorHAnsi"/>
          <w:sz w:val="22"/>
        </w:rPr>
        <w:t>al</w:t>
      </w:r>
      <w:r w:rsidR="006C2582" w:rsidRPr="00D562E7">
        <w:rPr>
          <w:rFonts w:asciiTheme="minorHAnsi" w:hAnsiTheme="minorHAnsi" w:cstheme="minorHAnsi"/>
          <w:sz w:val="22"/>
        </w:rPr>
        <w:t xml:space="preserve">la data di </w:t>
      </w:r>
      <w:r w:rsidR="00E970EA">
        <w:rPr>
          <w:rFonts w:asciiTheme="minorHAnsi" w:hAnsiTheme="minorHAnsi" w:cstheme="minorHAnsi"/>
          <w:sz w:val="22"/>
        </w:rPr>
        <w:t>inizio</w:t>
      </w:r>
      <w:r w:rsidR="006C2582" w:rsidRPr="00D562E7">
        <w:rPr>
          <w:rFonts w:asciiTheme="minorHAnsi" w:hAnsiTheme="minorHAnsi" w:cstheme="minorHAnsi"/>
          <w:sz w:val="22"/>
        </w:rPr>
        <w:t xml:space="preserve"> lavori, </w:t>
      </w:r>
      <w:r w:rsidR="00BB0DA7" w:rsidRPr="00B07A37">
        <w:rPr>
          <w:rFonts w:asciiTheme="minorHAnsi" w:hAnsiTheme="minorHAnsi" w:cstheme="minorHAnsi"/>
          <w:sz w:val="22"/>
        </w:rPr>
        <w:t>che sarà comunicata per iscritto dalla Conduttrice</w:t>
      </w:r>
      <w:r w:rsidR="001B5119" w:rsidRPr="00B07A37">
        <w:rPr>
          <w:rFonts w:asciiTheme="minorHAnsi" w:hAnsiTheme="minorHAnsi" w:cstheme="minorHAnsi"/>
          <w:sz w:val="22"/>
        </w:rPr>
        <w:t xml:space="preserve"> tramite raccomandata</w:t>
      </w:r>
      <w:r w:rsidR="00220D9C" w:rsidRPr="00B07A37">
        <w:rPr>
          <w:rFonts w:asciiTheme="minorHAnsi" w:hAnsiTheme="minorHAnsi" w:cstheme="minorHAnsi"/>
          <w:sz w:val="22"/>
        </w:rPr>
        <w:t>, salvo ritardi causati da eventi non dipendenti dalla attività e/o volontà della Conduttrice</w:t>
      </w:r>
      <w:r w:rsidR="00F73064" w:rsidRPr="00B07A37">
        <w:rPr>
          <w:rFonts w:asciiTheme="minorHAnsi" w:hAnsiTheme="minorHAnsi" w:cstheme="minorHAnsi"/>
          <w:sz w:val="22"/>
        </w:rPr>
        <w:t>.</w:t>
      </w:r>
    </w:p>
    <w:p w:rsidR="00AA530F" w:rsidRPr="00EF7D6A" w:rsidRDefault="00AA530F" w:rsidP="00E970EA">
      <w:pPr>
        <w:widowControl w:val="0"/>
        <w:tabs>
          <w:tab w:val="left" w:pos="567"/>
          <w:tab w:val="left" w:pos="9356"/>
        </w:tabs>
        <w:ind w:right="-1"/>
        <w:rPr>
          <w:rFonts w:asciiTheme="minorHAnsi" w:hAnsiTheme="minorHAnsi" w:cstheme="minorHAnsi"/>
          <w:sz w:val="22"/>
        </w:rPr>
      </w:pPr>
      <w:r w:rsidRPr="00E970EA">
        <w:rPr>
          <w:rFonts w:asciiTheme="minorHAnsi" w:hAnsiTheme="minorHAnsi" w:cstheme="minorHAnsi"/>
          <w:sz w:val="22"/>
        </w:rPr>
        <w:t xml:space="preserve">La </w:t>
      </w:r>
      <w:r w:rsidR="00E970EA">
        <w:rPr>
          <w:rFonts w:asciiTheme="minorHAnsi" w:hAnsiTheme="minorHAnsi" w:cstheme="minorHAnsi"/>
          <w:sz w:val="22"/>
        </w:rPr>
        <w:t xml:space="preserve">Locatrice dichiara di </w:t>
      </w:r>
      <w:r w:rsidRPr="00E970EA">
        <w:rPr>
          <w:rFonts w:asciiTheme="minorHAnsi" w:hAnsiTheme="minorHAnsi" w:cstheme="minorHAnsi"/>
          <w:sz w:val="22"/>
        </w:rPr>
        <w:t>non esercitare</w:t>
      </w:r>
      <w:r w:rsidR="008D61B9" w:rsidRPr="00E970EA">
        <w:rPr>
          <w:rFonts w:asciiTheme="minorHAnsi" w:hAnsiTheme="minorHAnsi" w:cstheme="minorHAnsi"/>
          <w:sz w:val="22"/>
        </w:rPr>
        <w:t xml:space="preserve"> </w:t>
      </w:r>
      <w:r w:rsidRPr="00E970EA">
        <w:rPr>
          <w:rFonts w:asciiTheme="minorHAnsi" w:hAnsiTheme="minorHAnsi" w:cstheme="minorHAnsi"/>
          <w:sz w:val="22"/>
        </w:rPr>
        <w:t xml:space="preserve">l’opzione per l’assoggettamento ad IVA ai sensi </w:t>
      </w:r>
      <w:r w:rsidR="00700462" w:rsidRPr="00E970EA">
        <w:rPr>
          <w:rFonts w:asciiTheme="minorHAnsi" w:hAnsiTheme="minorHAnsi" w:cstheme="minorHAnsi"/>
          <w:sz w:val="22"/>
        </w:rPr>
        <w:t xml:space="preserve">dell’art. 10, comma 1, punto 8 </w:t>
      </w:r>
      <w:r w:rsidRPr="00E970EA">
        <w:rPr>
          <w:rFonts w:asciiTheme="minorHAnsi" w:hAnsiTheme="minorHAnsi" w:cstheme="minorHAnsi"/>
          <w:sz w:val="22"/>
        </w:rPr>
        <w:t>del D</w:t>
      </w:r>
      <w:r w:rsidR="00F27919" w:rsidRPr="00E970EA">
        <w:rPr>
          <w:rFonts w:asciiTheme="minorHAnsi" w:hAnsiTheme="minorHAnsi" w:cstheme="minorHAnsi"/>
          <w:sz w:val="22"/>
        </w:rPr>
        <w:t>.</w:t>
      </w:r>
      <w:r w:rsidRPr="00E970EA">
        <w:rPr>
          <w:rFonts w:asciiTheme="minorHAnsi" w:hAnsiTheme="minorHAnsi" w:cstheme="minorHAnsi"/>
          <w:sz w:val="22"/>
        </w:rPr>
        <w:t>P</w:t>
      </w:r>
      <w:r w:rsidR="00F27919" w:rsidRPr="00E970EA">
        <w:rPr>
          <w:rFonts w:asciiTheme="minorHAnsi" w:hAnsiTheme="minorHAnsi" w:cstheme="minorHAnsi"/>
          <w:sz w:val="22"/>
        </w:rPr>
        <w:t>.</w:t>
      </w:r>
      <w:r w:rsidRPr="00E970EA">
        <w:rPr>
          <w:rFonts w:asciiTheme="minorHAnsi" w:hAnsiTheme="minorHAnsi" w:cstheme="minorHAnsi"/>
          <w:sz w:val="22"/>
        </w:rPr>
        <w:t>R</w:t>
      </w:r>
      <w:r w:rsidR="00F27919" w:rsidRPr="00E970EA">
        <w:rPr>
          <w:rFonts w:asciiTheme="minorHAnsi" w:hAnsiTheme="minorHAnsi" w:cstheme="minorHAnsi"/>
          <w:sz w:val="22"/>
        </w:rPr>
        <w:t>. n°</w:t>
      </w:r>
      <w:r w:rsidRPr="00E970EA">
        <w:rPr>
          <w:rFonts w:asciiTheme="minorHAnsi" w:hAnsiTheme="minorHAnsi" w:cstheme="minorHAnsi"/>
          <w:sz w:val="22"/>
        </w:rPr>
        <w:t xml:space="preserve"> 633/1972</w:t>
      </w:r>
      <w:r w:rsidR="00E0167D" w:rsidRPr="00E970EA">
        <w:rPr>
          <w:rFonts w:asciiTheme="minorHAnsi" w:hAnsiTheme="minorHAnsi" w:cstheme="minorHAnsi"/>
          <w:sz w:val="22"/>
        </w:rPr>
        <w:t>.</w:t>
      </w:r>
    </w:p>
    <w:p w:rsidR="00A72DE0" w:rsidRPr="001A0348" w:rsidRDefault="00A72DE0" w:rsidP="00384EBE">
      <w:pPr>
        <w:rPr>
          <w:rFonts w:asciiTheme="minorHAnsi" w:hAnsiTheme="minorHAnsi" w:cstheme="minorHAnsi"/>
          <w:sz w:val="22"/>
        </w:rPr>
      </w:pPr>
    </w:p>
    <w:p w:rsidR="00F616E0" w:rsidRDefault="00F616E0" w:rsidP="00EF7D6A">
      <w:pPr>
        <w:widowControl w:val="0"/>
        <w:tabs>
          <w:tab w:val="left" w:pos="567"/>
          <w:tab w:val="left" w:pos="9356"/>
        </w:tabs>
        <w:ind w:right="-1"/>
        <w:rPr>
          <w:rFonts w:asciiTheme="minorHAnsi" w:hAnsiTheme="minorHAnsi" w:cstheme="minorHAnsi"/>
          <w:sz w:val="22"/>
        </w:rPr>
      </w:pPr>
      <w:r w:rsidRPr="00EF7D6A">
        <w:rPr>
          <w:rFonts w:asciiTheme="minorHAnsi" w:hAnsiTheme="minorHAnsi" w:cstheme="minorHAnsi"/>
          <w:sz w:val="22"/>
        </w:rPr>
        <w:lastRenderedPageBreak/>
        <w:t xml:space="preserve">Il canone predetto, </w:t>
      </w:r>
      <w:r w:rsidR="00AA530F" w:rsidRPr="00EF7D6A">
        <w:rPr>
          <w:rFonts w:asciiTheme="minorHAnsi" w:hAnsiTheme="minorHAnsi" w:cstheme="minorHAnsi"/>
          <w:sz w:val="22"/>
        </w:rPr>
        <w:t xml:space="preserve">si intende </w:t>
      </w:r>
      <w:r w:rsidR="00A8104F">
        <w:rPr>
          <w:rFonts w:asciiTheme="minorHAnsi" w:hAnsiTheme="minorHAnsi" w:cstheme="minorHAnsi"/>
          <w:sz w:val="22"/>
        </w:rPr>
        <w:t xml:space="preserve">al </w:t>
      </w:r>
      <w:r w:rsidR="00AA530F" w:rsidRPr="00EF7D6A">
        <w:rPr>
          <w:rFonts w:asciiTheme="minorHAnsi" w:hAnsiTheme="minorHAnsi" w:cstheme="minorHAnsi"/>
          <w:sz w:val="22"/>
        </w:rPr>
        <w:t>lordo di eventuali ritenute di legge</w:t>
      </w:r>
      <w:r w:rsidR="00103246" w:rsidRPr="00EF7D6A">
        <w:rPr>
          <w:rFonts w:asciiTheme="minorHAnsi" w:hAnsiTheme="minorHAnsi" w:cstheme="minorHAnsi"/>
          <w:sz w:val="22"/>
        </w:rPr>
        <w:t>.</w:t>
      </w:r>
    </w:p>
    <w:p w:rsidR="008D61B9" w:rsidRPr="00EF7D6A" w:rsidRDefault="003C5FA4" w:rsidP="00EF7D6A">
      <w:pPr>
        <w:widowControl w:val="0"/>
        <w:tabs>
          <w:tab w:val="left" w:pos="567"/>
          <w:tab w:val="left" w:pos="9356"/>
        </w:tabs>
        <w:ind w:right="-1"/>
        <w:rPr>
          <w:rFonts w:asciiTheme="minorHAnsi" w:hAnsiTheme="minorHAnsi" w:cstheme="minorHAnsi"/>
          <w:sz w:val="22"/>
        </w:rPr>
      </w:pPr>
      <w:r w:rsidRPr="003C5FA4">
        <w:rPr>
          <w:rFonts w:asciiTheme="minorHAnsi" w:hAnsiTheme="minorHAnsi" w:cstheme="minorHAnsi"/>
          <w:sz w:val="22"/>
        </w:rPr>
        <w:t>In caso di ritardo nei pagamenti oltre il termine contrattuale, ove tale ritardo sia imputabile a Wind Tre, sono dovuti interessi di mora, qualora superiori a Euro 5,00 (=cinque/00), nella misura del tasso Euribor  (a 3 mesi) maggiorato di 2 punti, ovvero al minor tasso che debba essere applicato a norma di legge</w:t>
      </w:r>
      <w:r w:rsidR="00E970EA">
        <w:rPr>
          <w:rFonts w:asciiTheme="minorHAnsi" w:hAnsiTheme="minorHAnsi" w:cstheme="minorHAnsi"/>
          <w:sz w:val="22"/>
        </w:rPr>
        <w:t>.</w:t>
      </w:r>
    </w:p>
    <w:p w:rsidR="00F616E0" w:rsidRPr="00EF7D6A" w:rsidRDefault="00F616E0" w:rsidP="00EF7D6A">
      <w:pPr>
        <w:widowControl w:val="0"/>
        <w:tabs>
          <w:tab w:val="left" w:pos="567"/>
          <w:tab w:val="left" w:pos="9356"/>
        </w:tabs>
        <w:spacing w:line="276" w:lineRule="auto"/>
        <w:ind w:right="-1"/>
        <w:rPr>
          <w:rFonts w:asciiTheme="minorHAnsi" w:hAnsiTheme="minorHAnsi" w:cstheme="minorHAnsi"/>
          <w:sz w:val="22"/>
        </w:rPr>
      </w:pPr>
      <w:r w:rsidRPr="00EF7D6A">
        <w:rPr>
          <w:rFonts w:asciiTheme="minorHAnsi" w:hAnsiTheme="minorHAnsi" w:cstheme="minorHAnsi"/>
          <w:sz w:val="22"/>
        </w:rPr>
        <w:t xml:space="preserve">Resta convenuto tra le </w:t>
      </w:r>
      <w:r w:rsidR="00707818" w:rsidRPr="00EF7D6A">
        <w:rPr>
          <w:rFonts w:asciiTheme="minorHAnsi" w:hAnsiTheme="minorHAnsi" w:cstheme="minorHAnsi"/>
          <w:sz w:val="22"/>
        </w:rPr>
        <w:t>P</w:t>
      </w:r>
      <w:r w:rsidRPr="00EF7D6A">
        <w:rPr>
          <w:rFonts w:asciiTheme="minorHAnsi" w:hAnsiTheme="minorHAnsi" w:cstheme="minorHAnsi"/>
          <w:sz w:val="22"/>
        </w:rPr>
        <w:t xml:space="preserve">arti (conformemente a quanto consentito dalla L. </w:t>
      </w:r>
      <w:r w:rsidR="0057016B">
        <w:rPr>
          <w:rFonts w:asciiTheme="minorHAnsi" w:hAnsiTheme="minorHAnsi" w:cstheme="minorHAnsi"/>
          <w:sz w:val="22"/>
        </w:rPr>
        <w:t xml:space="preserve">n° </w:t>
      </w:r>
      <w:r w:rsidRPr="00EF7D6A">
        <w:rPr>
          <w:rFonts w:asciiTheme="minorHAnsi" w:hAnsiTheme="minorHAnsi" w:cstheme="minorHAnsi"/>
          <w:sz w:val="22"/>
        </w:rPr>
        <w:t xml:space="preserve">392/1978, all’art. 9) che gli oneri </w:t>
      </w:r>
      <w:r w:rsidR="007910D8">
        <w:rPr>
          <w:rFonts w:asciiTheme="minorHAnsi" w:hAnsiTheme="minorHAnsi" w:cstheme="minorHAnsi"/>
          <w:sz w:val="22"/>
        </w:rPr>
        <w:t xml:space="preserve">accessori </w:t>
      </w:r>
      <w:r w:rsidRPr="00EF7D6A">
        <w:rPr>
          <w:rFonts w:asciiTheme="minorHAnsi" w:hAnsiTheme="minorHAnsi" w:cstheme="minorHAnsi"/>
          <w:sz w:val="22"/>
        </w:rPr>
        <w:t>siano interamente a carico del</w:t>
      </w:r>
      <w:r w:rsidR="0032385B" w:rsidRPr="00EF7D6A">
        <w:rPr>
          <w:rFonts w:asciiTheme="minorHAnsi" w:hAnsiTheme="minorHAnsi" w:cstheme="minorHAnsi"/>
          <w:sz w:val="22"/>
        </w:rPr>
        <w:t>la</w:t>
      </w:r>
      <w:r w:rsidRPr="00EF7D6A">
        <w:rPr>
          <w:rFonts w:asciiTheme="minorHAnsi" w:hAnsiTheme="minorHAnsi" w:cstheme="minorHAnsi"/>
          <w:sz w:val="22"/>
        </w:rPr>
        <w:t xml:space="preserve"> Locat</w:t>
      </w:r>
      <w:r w:rsidR="0032385B" w:rsidRPr="00EF7D6A">
        <w:rPr>
          <w:rFonts w:asciiTheme="minorHAnsi" w:hAnsiTheme="minorHAnsi" w:cstheme="minorHAnsi"/>
          <w:sz w:val="22"/>
        </w:rPr>
        <w:t>rice</w:t>
      </w:r>
      <w:r w:rsidRPr="00EF7D6A">
        <w:rPr>
          <w:rFonts w:asciiTheme="minorHAnsi" w:hAnsiTheme="minorHAnsi" w:cstheme="minorHAnsi"/>
          <w:sz w:val="22"/>
        </w:rPr>
        <w:t>.</w:t>
      </w:r>
    </w:p>
    <w:p w:rsidR="00CB33A1" w:rsidRPr="00657B32" w:rsidRDefault="00561C44" w:rsidP="00EF7D6A">
      <w:pPr>
        <w:tabs>
          <w:tab w:val="left" w:pos="9356"/>
        </w:tabs>
        <w:spacing w:before="0" w:after="0"/>
        <w:ind w:right="-1"/>
        <w:rPr>
          <w:rFonts w:asciiTheme="minorHAnsi" w:hAnsiTheme="minorHAnsi" w:cstheme="minorHAnsi"/>
          <w:sz w:val="22"/>
        </w:rPr>
      </w:pPr>
      <w:r w:rsidRPr="00EF7D6A">
        <w:rPr>
          <w:rFonts w:asciiTheme="minorHAnsi" w:hAnsiTheme="minorHAnsi" w:cstheme="minorHAnsi"/>
          <w:sz w:val="22"/>
        </w:rPr>
        <w:t xml:space="preserve">La Conduttrice </w:t>
      </w:r>
      <w:r w:rsidR="00CB33A1" w:rsidRPr="00EF7D6A">
        <w:rPr>
          <w:rFonts w:asciiTheme="minorHAnsi" w:hAnsiTheme="minorHAnsi" w:cstheme="minorHAnsi"/>
          <w:sz w:val="22"/>
        </w:rPr>
        <w:t xml:space="preserve">si riserva in ogni caso il diritto di compensare, </w:t>
      </w:r>
      <w:r w:rsidR="00CB33A1" w:rsidRPr="00657B32">
        <w:rPr>
          <w:rFonts w:asciiTheme="minorHAnsi" w:hAnsiTheme="minorHAnsi" w:cstheme="minorHAnsi"/>
          <w:sz w:val="22"/>
        </w:rPr>
        <w:t>a mezzo di compensazione finanziaria</w:t>
      </w:r>
      <w:r w:rsidRPr="00657B32">
        <w:rPr>
          <w:rFonts w:asciiTheme="minorHAnsi" w:hAnsiTheme="minorHAnsi" w:cstheme="minorHAnsi"/>
          <w:sz w:val="22"/>
        </w:rPr>
        <w:t>,</w:t>
      </w:r>
      <w:r w:rsidR="00CB33A1" w:rsidRPr="00657B32">
        <w:rPr>
          <w:rFonts w:asciiTheme="minorHAnsi" w:hAnsiTheme="minorHAnsi" w:cstheme="minorHAnsi"/>
          <w:sz w:val="22"/>
        </w:rPr>
        <w:t xml:space="preserve"> le</w:t>
      </w:r>
      <w:r w:rsidR="00CB33A1" w:rsidRPr="00EF7D6A">
        <w:rPr>
          <w:rFonts w:asciiTheme="minorHAnsi" w:hAnsiTheme="minorHAnsi" w:cstheme="minorHAnsi"/>
          <w:sz w:val="22"/>
        </w:rPr>
        <w:t xml:space="preserve"> somme a qualsiasi titolo dovute al</w:t>
      </w:r>
      <w:r w:rsidRPr="00EF7D6A">
        <w:rPr>
          <w:rFonts w:asciiTheme="minorHAnsi" w:hAnsiTheme="minorHAnsi" w:cstheme="minorHAnsi"/>
          <w:sz w:val="22"/>
        </w:rPr>
        <w:t>la</w:t>
      </w:r>
      <w:r w:rsidR="00CB33A1" w:rsidRPr="00EF7D6A">
        <w:rPr>
          <w:rFonts w:asciiTheme="minorHAnsi" w:hAnsiTheme="minorHAnsi" w:cstheme="minorHAnsi"/>
          <w:sz w:val="22"/>
        </w:rPr>
        <w:t xml:space="preserve"> Locat</w:t>
      </w:r>
      <w:r w:rsidRPr="00EF7D6A">
        <w:rPr>
          <w:rFonts w:asciiTheme="minorHAnsi" w:hAnsiTheme="minorHAnsi" w:cstheme="minorHAnsi"/>
          <w:sz w:val="22"/>
        </w:rPr>
        <w:t>rice</w:t>
      </w:r>
      <w:r w:rsidR="00CB33A1" w:rsidRPr="00EF7D6A">
        <w:rPr>
          <w:rFonts w:asciiTheme="minorHAnsi" w:hAnsiTheme="minorHAnsi" w:cstheme="minorHAnsi"/>
          <w:sz w:val="22"/>
        </w:rPr>
        <w:t xml:space="preserve"> con i propri crediti vantati a qualsiasi titolo verso l</w:t>
      </w:r>
      <w:r w:rsidR="0040781E">
        <w:rPr>
          <w:rFonts w:asciiTheme="minorHAnsi" w:hAnsiTheme="minorHAnsi" w:cstheme="minorHAnsi"/>
          <w:sz w:val="22"/>
        </w:rPr>
        <w:t>a</w:t>
      </w:r>
      <w:r w:rsidR="00CB33A1" w:rsidRPr="00EF7D6A">
        <w:rPr>
          <w:rFonts w:asciiTheme="minorHAnsi" w:hAnsiTheme="minorHAnsi" w:cstheme="minorHAnsi"/>
          <w:sz w:val="22"/>
        </w:rPr>
        <w:t xml:space="preserve"> stess</w:t>
      </w:r>
      <w:r w:rsidR="0040781E">
        <w:rPr>
          <w:rFonts w:asciiTheme="minorHAnsi" w:hAnsiTheme="minorHAnsi" w:cstheme="minorHAnsi"/>
          <w:sz w:val="22"/>
        </w:rPr>
        <w:t>a</w:t>
      </w:r>
      <w:r w:rsidR="00CB33A1" w:rsidRPr="00EF7D6A">
        <w:rPr>
          <w:rFonts w:asciiTheme="minorHAnsi" w:hAnsiTheme="minorHAnsi" w:cstheme="minorHAnsi"/>
          <w:sz w:val="22"/>
        </w:rPr>
        <w:t xml:space="preserve">, </w:t>
      </w:r>
      <w:r w:rsidR="00CB33A1" w:rsidRPr="00657B32">
        <w:rPr>
          <w:rFonts w:asciiTheme="minorHAnsi" w:hAnsiTheme="minorHAnsi" w:cstheme="minorHAnsi"/>
          <w:sz w:val="22"/>
        </w:rPr>
        <w:t>indipendentemente dalla causa</w:t>
      </w:r>
      <w:r w:rsidR="0040781E" w:rsidRPr="00657B32">
        <w:rPr>
          <w:rFonts w:asciiTheme="minorHAnsi" w:hAnsiTheme="minorHAnsi" w:cstheme="minorHAnsi"/>
          <w:sz w:val="22"/>
        </w:rPr>
        <w:t xml:space="preserve"> </w:t>
      </w:r>
      <w:r w:rsidR="0040781E" w:rsidRPr="00232A6C">
        <w:rPr>
          <w:rFonts w:asciiTheme="minorHAnsi" w:hAnsiTheme="minorHAnsi" w:cstheme="minorHAnsi"/>
          <w:sz w:val="22"/>
        </w:rPr>
        <w:t>dei medesimi</w:t>
      </w:r>
      <w:r w:rsidR="00CB33A1" w:rsidRPr="00232A6C">
        <w:rPr>
          <w:rFonts w:asciiTheme="minorHAnsi" w:hAnsiTheme="minorHAnsi" w:cstheme="minorHAnsi"/>
          <w:sz w:val="22"/>
        </w:rPr>
        <w:t xml:space="preserve"> e dal momento in cui questi sono sorti.</w:t>
      </w:r>
    </w:p>
    <w:p w:rsidR="00CB33A1" w:rsidRPr="00EF7D6A" w:rsidRDefault="00CB33A1" w:rsidP="00EF7D6A">
      <w:pPr>
        <w:tabs>
          <w:tab w:val="left" w:pos="9356"/>
        </w:tabs>
        <w:spacing w:before="0" w:after="0"/>
        <w:ind w:right="-1"/>
        <w:rPr>
          <w:rFonts w:asciiTheme="minorHAnsi" w:hAnsiTheme="minorHAnsi" w:cstheme="minorHAnsi"/>
          <w:sz w:val="22"/>
        </w:rPr>
      </w:pPr>
      <w:r w:rsidRPr="005A79AC">
        <w:rPr>
          <w:rFonts w:asciiTheme="minorHAnsi" w:hAnsiTheme="minorHAnsi" w:cstheme="minorHAnsi"/>
          <w:sz w:val="22"/>
        </w:rPr>
        <w:t>La compensazione finanziaria è</w:t>
      </w:r>
      <w:r w:rsidRPr="00EF7D6A">
        <w:rPr>
          <w:rFonts w:asciiTheme="minorHAnsi" w:hAnsiTheme="minorHAnsi" w:cstheme="minorHAnsi"/>
          <w:sz w:val="22"/>
        </w:rPr>
        <w:t xml:space="preserve"> ammessa anche tra crediti e debiti nascenti da rapporti giuridici diversi.</w:t>
      </w:r>
    </w:p>
    <w:p w:rsidR="00F616E0" w:rsidRDefault="00F73064" w:rsidP="00D03C90">
      <w:pPr>
        <w:tabs>
          <w:tab w:val="left" w:pos="9356"/>
        </w:tabs>
        <w:spacing w:before="0" w:after="0"/>
        <w:ind w:right="-1"/>
        <w:rPr>
          <w:rFonts w:asciiTheme="minorHAnsi" w:hAnsiTheme="minorHAnsi" w:cstheme="minorHAnsi"/>
          <w:sz w:val="22"/>
        </w:rPr>
      </w:pPr>
      <w:r>
        <w:rPr>
          <w:rFonts w:asciiTheme="minorHAnsi" w:hAnsiTheme="minorHAnsi" w:cstheme="minorHAnsi"/>
          <w:sz w:val="22"/>
        </w:rPr>
        <w:t>Le Parti espressamente convengono che la Locatrice non avrà alcun titolo per imporre ulteriori oneri né richiedere ulteriori importi alla Conduttrice che siano connessi e/o derivanti dal presente Contratto.</w:t>
      </w:r>
    </w:p>
    <w:p w:rsidR="00854B12" w:rsidRPr="00EF7D6A" w:rsidRDefault="00854B12" w:rsidP="00D03C90">
      <w:pPr>
        <w:tabs>
          <w:tab w:val="left" w:pos="9356"/>
        </w:tabs>
        <w:spacing w:before="0" w:after="0"/>
        <w:ind w:right="-1"/>
        <w:rPr>
          <w:rFonts w:asciiTheme="minorHAnsi" w:hAnsiTheme="minorHAnsi" w:cstheme="minorHAnsi"/>
          <w:sz w:val="20"/>
        </w:rPr>
      </w:pPr>
    </w:p>
    <w:p w:rsidR="006F4B66" w:rsidRPr="00D03C90" w:rsidRDefault="006F4B66" w:rsidP="00CD03D6">
      <w:pPr>
        <w:widowControl w:val="0"/>
        <w:tabs>
          <w:tab w:val="left" w:pos="567"/>
          <w:tab w:val="left" w:pos="9356"/>
        </w:tabs>
        <w:ind w:right="-1"/>
        <w:jc w:val="center"/>
        <w:rPr>
          <w:rFonts w:asciiTheme="minorHAnsi" w:hAnsiTheme="minorHAnsi" w:cstheme="minorHAnsi"/>
          <w:b/>
          <w:sz w:val="22"/>
        </w:rPr>
      </w:pPr>
      <w:r w:rsidRPr="00D03C90">
        <w:rPr>
          <w:rFonts w:asciiTheme="minorHAnsi" w:hAnsiTheme="minorHAnsi" w:cstheme="minorHAnsi"/>
          <w:b/>
          <w:sz w:val="22"/>
        </w:rPr>
        <w:t xml:space="preserve">ART. 5 </w:t>
      </w:r>
      <w:r w:rsidRPr="00CD03D6">
        <w:rPr>
          <w:rFonts w:asciiTheme="minorHAnsi" w:hAnsiTheme="minorHAnsi" w:cstheme="minorHAnsi"/>
          <w:b/>
          <w:sz w:val="22"/>
          <w:u w:val="single"/>
        </w:rPr>
        <w:t>CESSIONE DEL CONTRATTO E DEI CREDITI</w:t>
      </w:r>
      <w:r w:rsidR="001A0348">
        <w:rPr>
          <w:rFonts w:asciiTheme="minorHAnsi" w:hAnsiTheme="minorHAnsi" w:cstheme="minorHAnsi"/>
          <w:b/>
          <w:sz w:val="22"/>
          <w:u w:val="single"/>
        </w:rPr>
        <w:t xml:space="preserve"> E SUBLOCAZIONE</w:t>
      </w:r>
    </w:p>
    <w:p w:rsidR="005E6243" w:rsidRDefault="00280901" w:rsidP="00EF7D6A">
      <w:pPr>
        <w:widowControl w:val="0"/>
        <w:tabs>
          <w:tab w:val="left" w:pos="567"/>
          <w:tab w:val="left" w:pos="9356"/>
        </w:tabs>
        <w:ind w:right="-1"/>
        <w:rPr>
          <w:rFonts w:asciiTheme="minorHAnsi" w:hAnsiTheme="minorHAnsi" w:cstheme="minorHAnsi"/>
          <w:sz w:val="22"/>
        </w:rPr>
      </w:pPr>
      <w:r w:rsidRPr="004E5780">
        <w:rPr>
          <w:rFonts w:asciiTheme="minorHAnsi" w:hAnsiTheme="minorHAnsi" w:cstheme="minorHAnsi"/>
          <w:sz w:val="22"/>
        </w:rPr>
        <w:t>La Locatrice consente sin d’ora alla Conduttrice la facoltà di cedere il presente Contratto</w:t>
      </w:r>
      <w:r w:rsidR="005E6243">
        <w:rPr>
          <w:rFonts w:asciiTheme="minorHAnsi" w:hAnsiTheme="minorHAnsi" w:cstheme="minorHAnsi"/>
          <w:sz w:val="22"/>
        </w:rPr>
        <w:t>. In caso di  sublocazione di parte dell’area locata sarà riconosciuta alla locatrice un aumento del 10% del canone di locazione in corso</w:t>
      </w:r>
    </w:p>
    <w:p w:rsidR="00280901" w:rsidRPr="004A376B" w:rsidRDefault="00280901" w:rsidP="00EF7D6A">
      <w:pPr>
        <w:widowControl w:val="0"/>
        <w:tabs>
          <w:tab w:val="left" w:pos="567"/>
          <w:tab w:val="left" w:pos="9356"/>
        </w:tabs>
        <w:ind w:right="-1"/>
        <w:rPr>
          <w:rFonts w:asciiTheme="minorHAnsi" w:hAnsiTheme="minorHAnsi" w:cstheme="minorHAnsi"/>
          <w:b/>
          <w:sz w:val="22"/>
        </w:rPr>
      </w:pPr>
      <w:r w:rsidRPr="004E5780">
        <w:rPr>
          <w:rFonts w:asciiTheme="minorHAnsi" w:hAnsiTheme="minorHAnsi" w:cstheme="minorHAnsi"/>
          <w:sz w:val="22"/>
        </w:rPr>
        <w:t>In entrambi i casi la cessione</w:t>
      </w:r>
      <w:r w:rsidR="000705BA">
        <w:rPr>
          <w:rFonts w:asciiTheme="minorHAnsi" w:hAnsiTheme="minorHAnsi" w:cstheme="minorHAnsi"/>
          <w:sz w:val="22"/>
        </w:rPr>
        <w:t xml:space="preserve"> o la sublocazione </w:t>
      </w:r>
      <w:r w:rsidR="00B51B59" w:rsidRPr="004E5780">
        <w:rPr>
          <w:rFonts w:asciiTheme="minorHAnsi" w:hAnsiTheme="minorHAnsi" w:cstheme="minorHAnsi"/>
          <w:sz w:val="22"/>
        </w:rPr>
        <w:t>sar</w:t>
      </w:r>
      <w:r w:rsidR="000705BA">
        <w:rPr>
          <w:rFonts w:asciiTheme="minorHAnsi" w:hAnsiTheme="minorHAnsi" w:cstheme="minorHAnsi"/>
          <w:sz w:val="22"/>
        </w:rPr>
        <w:t>anno</w:t>
      </w:r>
      <w:r w:rsidRPr="004E5780">
        <w:rPr>
          <w:rFonts w:asciiTheme="minorHAnsi" w:hAnsiTheme="minorHAnsi" w:cstheme="minorHAnsi"/>
          <w:sz w:val="22"/>
        </w:rPr>
        <w:t xml:space="preserve"> </w:t>
      </w:r>
      <w:r w:rsidR="00B51B59" w:rsidRPr="004E5780">
        <w:rPr>
          <w:rFonts w:asciiTheme="minorHAnsi" w:hAnsiTheme="minorHAnsi" w:cstheme="minorHAnsi"/>
          <w:sz w:val="22"/>
        </w:rPr>
        <w:t xml:space="preserve"> </w:t>
      </w:r>
      <w:r w:rsidRPr="004E5780">
        <w:rPr>
          <w:rFonts w:asciiTheme="minorHAnsi" w:hAnsiTheme="minorHAnsi" w:cstheme="minorHAnsi"/>
          <w:sz w:val="22"/>
        </w:rPr>
        <w:t>comunicat</w:t>
      </w:r>
      <w:r w:rsidR="00A8104F">
        <w:rPr>
          <w:rFonts w:asciiTheme="minorHAnsi" w:hAnsiTheme="minorHAnsi" w:cstheme="minorHAnsi"/>
          <w:sz w:val="22"/>
        </w:rPr>
        <w:t>e</w:t>
      </w:r>
      <w:r w:rsidRPr="004E5780">
        <w:rPr>
          <w:rFonts w:asciiTheme="minorHAnsi" w:hAnsiTheme="minorHAnsi" w:cstheme="minorHAnsi"/>
          <w:sz w:val="22"/>
        </w:rPr>
        <w:t xml:space="preserve"> alla Locatrice con lettera raccomandata con avviso di ricevimento</w:t>
      </w:r>
      <w:r w:rsidRPr="004E5780">
        <w:rPr>
          <w:rFonts w:asciiTheme="minorHAnsi" w:hAnsiTheme="minorHAnsi" w:cstheme="minorHAnsi"/>
          <w:b/>
          <w:sz w:val="22"/>
        </w:rPr>
        <w:t>.</w:t>
      </w:r>
    </w:p>
    <w:p w:rsidR="00F616E0" w:rsidRDefault="003C5FA4" w:rsidP="00EF7D6A">
      <w:pPr>
        <w:widowControl w:val="0"/>
        <w:tabs>
          <w:tab w:val="left" w:pos="567"/>
          <w:tab w:val="left" w:pos="9356"/>
        </w:tabs>
        <w:ind w:right="-1"/>
        <w:rPr>
          <w:rFonts w:asciiTheme="minorHAnsi" w:hAnsiTheme="minorHAnsi" w:cstheme="minorHAnsi"/>
          <w:sz w:val="22"/>
        </w:rPr>
      </w:pPr>
      <w:r w:rsidRPr="003C5FA4">
        <w:rPr>
          <w:rFonts w:asciiTheme="minorHAnsi" w:hAnsiTheme="minorHAnsi" w:cstheme="minorHAnsi"/>
          <w:sz w:val="22"/>
        </w:rPr>
        <w:t>E’ fatto divieto al</w:t>
      </w:r>
      <w:r>
        <w:rPr>
          <w:rFonts w:asciiTheme="minorHAnsi" w:hAnsiTheme="minorHAnsi" w:cstheme="minorHAnsi"/>
          <w:sz w:val="22"/>
        </w:rPr>
        <w:t>la</w:t>
      </w:r>
      <w:r w:rsidRPr="003C5FA4">
        <w:rPr>
          <w:rFonts w:asciiTheme="minorHAnsi" w:hAnsiTheme="minorHAnsi" w:cstheme="minorHAnsi"/>
          <w:sz w:val="22"/>
        </w:rPr>
        <w:t xml:space="preserve"> </w:t>
      </w:r>
      <w:r>
        <w:rPr>
          <w:rFonts w:asciiTheme="minorHAnsi" w:hAnsiTheme="minorHAnsi" w:cstheme="minorHAnsi"/>
          <w:sz w:val="22"/>
        </w:rPr>
        <w:t xml:space="preserve">Locatrice </w:t>
      </w:r>
      <w:r w:rsidRPr="003C5FA4">
        <w:rPr>
          <w:rFonts w:asciiTheme="minorHAnsi" w:hAnsiTheme="minorHAnsi" w:cstheme="minorHAnsi"/>
          <w:sz w:val="22"/>
        </w:rPr>
        <w:t xml:space="preserve">di cedere, a qualsiasi titolo e sotto qualsiasi forma, i crediti nascenti dal presente </w:t>
      </w:r>
      <w:r>
        <w:rPr>
          <w:rFonts w:asciiTheme="minorHAnsi" w:hAnsiTheme="minorHAnsi" w:cstheme="minorHAnsi"/>
          <w:sz w:val="22"/>
        </w:rPr>
        <w:t>Contratto</w:t>
      </w:r>
      <w:r w:rsidRPr="003C5FA4">
        <w:rPr>
          <w:rFonts w:asciiTheme="minorHAnsi" w:hAnsiTheme="minorHAnsi" w:cstheme="minorHAnsi"/>
          <w:sz w:val="22"/>
        </w:rPr>
        <w:t>.</w:t>
      </w:r>
      <w:r>
        <w:rPr>
          <w:rFonts w:asciiTheme="minorHAnsi" w:hAnsiTheme="minorHAnsi" w:cstheme="minorHAnsi"/>
          <w:sz w:val="22"/>
        </w:rPr>
        <w:t xml:space="preserve"> </w:t>
      </w:r>
      <w:r w:rsidRPr="003C5FA4">
        <w:rPr>
          <w:rFonts w:asciiTheme="minorHAnsi" w:hAnsiTheme="minorHAnsi" w:cstheme="minorHAnsi"/>
          <w:sz w:val="22"/>
        </w:rPr>
        <w:t>I crediti non possono formare oggetto di nessun atto di disposizione da parte del</w:t>
      </w:r>
      <w:r>
        <w:rPr>
          <w:rFonts w:asciiTheme="minorHAnsi" w:hAnsiTheme="minorHAnsi" w:cstheme="minorHAnsi"/>
          <w:sz w:val="22"/>
        </w:rPr>
        <w:t>la</w:t>
      </w:r>
      <w:r w:rsidRPr="003C5FA4">
        <w:rPr>
          <w:rFonts w:asciiTheme="minorHAnsi" w:hAnsiTheme="minorHAnsi" w:cstheme="minorHAnsi"/>
          <w:sz w:val="22"/>
        </w:rPr>
        <w:t xml:space="preserve"> </w:t>
      </w:r>
      <w:r>
        <w:rPr>
          <w:rFonts w:asciiTheme="minorHAnsi" w:hAnsiTheme="minorHAnsi" w:cstheme="minorHAnsi"/>
          <w:sz w:val="22"/>
        </w:rPr>
        <w:t xml:space="preserve">Locatrice </w:t>
      </w:r>
      <w:r w:rsidRPr="003C5FA4">
        <w:rPr>
          <w:rFonts w:asciiTheme="minorHAnsi" w:hAnsiTheme="minorHAnsi" w:cstheme="minorHAnsi"/>
          <w:sz w:val="22"/>
        </w:rPr>
        <w:t>neanche a scopo di garanzia.</w:t>
      </w:r>
      <w:r>
        <w:rPr>
          <w:rFonts w:asciiTheme="minorHAnsi" w:hAnsiTheme="minorHAnsi" w:cstheme="minorHAnsi"/>
          <w:sz w:val="22"/>
        </w:rPr>
        <w:t xml:space="preserve"> </w:t>
      </w:r>
      <w:r w:rsidRPr="003C5FA4">
        <w:rPr>
          <w:rFonts w:asciiTheme="minorHAnsi" w:hAnsiTheme="minorHAnsi" w:cstheme="minorHAnsi"/>
          <w:sz w:val="22"/>
        </w:rPr>
        <w:t xml:space="preserve">Le Parti concordano altresì espressamente che la violazione di quanto sopra disposto nel presente art. </w:t>
      </w:r>
      <w:r w:rsidR="000036E6">
        <w:rPr>
          <w:rFonts w:asciiTheme="minorHAnsi" w:hAnsiTheme="minorHAnsi" w:cstheme="minorHAnsi"/>
          <w:sz w:val="22"/>
        </w:rPr>
        <w:t xml:space="preserve">5 </w:t>
      </w:r>
      <w:r w:rsidRPr="003C5FA4">
        <w:rPr>
          <w:rFonts w:asciiTheme="minorHAnsi" w:hAnsiTheme="minorHAnsi" w:cstheme="minorHAnsi"/>
          <w:sz w:val="22"/>
        </w:rPr>
        <w:t xml:space="preserve">sarà considerato inadempimento di gravità tale da consentire a </w:t>
      </w:r>
      <w:r w:rsidRPr="009D21F5">
        <w:rPr>
          <w:rFonts w:asciiTheme="minorHAnsi" w:hAnsiTheme="minorHAnsi" w:cstheme="minorHAnsi"/>
          <w:sz w:val="22"/>
        </w:rPr>
        <w:t>W</w:t>
      </w:r>
      <w:r w:rsidR="00427B03" w:rsidRPr="009D21F5">
        <w:rPr>
          <w:rFonts w:asciiTheme="minorHAnsi" w:hAnsiTheme="minorHAnsi" w:cstheme="minorHAnsi"/>
          <w:sz w:val="22"/>
        </w:rPr>
        <w:t>ind</w:t>
      </w:r>
      <w:r w:rsidRPr="009D21F5">
        <w:rPr>
          <w:rFonts w:asciiTheme="minorHAnsi" w:hAnsiTheme="minorHAnsi" w:cstheme="minorHAnsi"/>
          <w:sz w:val="22"/>
        </w:rPr>
        <w:t xml:space="preserve"> T</w:t>
      </w:r>
      <w:r w:rsidR="00427B03" w:rsidRPr="009D21F5">
        <w:rPr>
          <w:rFonts w:asciiTheme="minorHAnsi" w:hAnsiTheme="minorHAnsi" w:cstheme="minorHAnsi"/>
          <w:sz w:val="22"/>
        </w:rPr>
        <w:t>re</w:t>
      </w:r>
      <w:r w:rsidRPr="003C5FA4">
        <w:rPr>
          <w:rFonts w:asciiTheme="minorHAnsi" w:hAnsiTheme="minorHAnsi" w:cstheme="minorHAnsi"/>
          <w:sz w:val="22"/>
        </w:rPr>
        <w:t xml:space="preserve"> di risolvere il presente </w:t>
      </w:r>
      <w:r>
        <w:rPr>
          <w:rFonts w:asciiTheme="minorHAnsi" w:hAnsiTheme="minorHAnsi" w:cstheme="minorHAnsi"/>
          <w:sz w:val="22"/>
        </w:rPr>
        <w:t xml:space="preserve">Contratto </w:t>
      </w:r>
      <w:r w:rsidRPr="003C5FA4">
        <w:rPr>
          <w:rFonts w:asciiTheme="minorHAnsi" w:hAnsiTheme="minorHAnsi" w:cstheme="minorHAnsi"/>
          <w:sz w:val="22"/>
        </w:rPr>
        <w:t>ai sensi e per gli effetti dell’art. 1456 del Cod.Civ., fatto salvo il diritto a qualsiasi richiesta risarcitoria nei confronti del</w:t>
      </w:r>
      <w:r>
        <w:rPr>
          <w:rFonts w:asciiTheme="minorHAnsi" w:hAnsiTheme="minorHAnsi" w:cstheme="minorHAnsi"/>
          <w:sz w:val="22"/>
        </w:rPr>
        <w:t>la</w:t>
      </w:r>
      <w:r w:rsidRPr="003C5FA4">
        <w:rPr>
          <w:rFonts w:asciiTheme="minorHAnsi" w:hAnsiTheme="minorHAnsi" w:cstheme="minorHAnsi"/>
          <w:sz w:val="22"/>
        </w:rPr>
        <w:t xml:space="preserve"> </w:t>
      </w:r>
      <w:r>
        <w:rPr>
          <w:rFonts w:asciiTheme="minorHAnsi" w:hAnsiTheme="minorHAnsi" w:cstheme="minorHAnsi"/>
          <w:sz w:val="22"/>
        </w:rPr>
        <w:t>Locatrice</w:t>
      </w:r>
      <w:r w:rsidRPr="003C5FA4">
        <w:rPr>
          <w:rFonts w:asciiTheme="minorHAnsi" w:hAnsiTheme="minorHAnsi" w:cstheme="minorHAnsi"/>
          <w:sz w:val="22"/>
        </w:rPr>
        <w:t>.</w:t>
      </w:r>
      <w:r w:rsidR="009D21F5">
        <w:rPr>
          <w:rFonts w:asciiTheme="minorHAnsi" w:hAnsiTheme="minorHAnsi" w:cstheme="minorHAnsi"/>
          <w:sz w:val="22"/>
        </w:rPr>
        <w:t xml:space="preserve"> </w:t>
      </w:r>
      <w:r w:rsidR="006F4B66" w:rsidRPr="00EF7D6A">
        <w:rPr>
          <w:rFonts w:asciiTheme="minorHAnsi" w:hAnsiTheme="minorHAnsi" w:cstheme="minorHAnsi"/>
          <w:sz w:val="22"/>
        </w:rPr>
        <w:t xml:space="preserve">In espressa deroga all’art. 41 </w:t>
      </w:r>
      <w:r w:rsidR="0057016B">
        <w:rPr>
          <w:rFonts w:asciiTheme="minorHAnsi" w:hAnsiTheme="minorHAnsi" w:cstheme="minorHAnsi"/>
          <w:sz w:val="22"/>
        </w:rPr>
        <w:t>L.</w:t>
      </w:r>
      <w:r w:rsidR="006F4B66" w:rsidRPr="00EF7D6A">
        <w:rPr>
          <w:rFonts w:asciiTheme="minorHAnsi" w:hAnsiTheme="minorHAnsi" w:cstheme="minorHAnsi"/>
          <w:sz w:val="22"/>
        </w:rPr>
        <w:t xml:space="preserve"> n</w:t>
      </w:r>
      <w:r w:rsidR="0057016B">
        <w:rPr>
          <w:rFonts w:asciiTheme="minorHAnsi" w:hAnsiTheme="minorHAnsi" w:cstheme="minorHAnsi"/>
          <w:sz w:val="22"/>
        </w:rPr>
        <w:t>°</w:t>
      </w:r>
      <w:r w:rsidR="006F4B66" w:rsidRPr="00EF7D6A">
        <w:rPr>
          <w:rFonts w:asciiTheme="minorHAnsi" w:hAnsiTheme="minorHAnsi" w:cstheme="minorHAnsi"/>
          <w:sz w:val="22"/>
        </w:rPr>
        <w:t xml:space="preserve"> 392</w:t>
      </w:r>
      <w:r w:rsidR="0057016B">
        <w:rPr>
          <w:rFonts w:asciiTheme="minorHAnsi" w:hAnsiTheme="minorHAnsi" w:cstheme="minorHAnsi"/>
          <w:sz w:val="22"/>
        </w:rPr>
        <w:t>/1978</w:t>
      </w:r>
      <w:r w:rsidR="006F4B66" w:rsidRPr="00EF7D6A">
        <w:rPr>
          <w:rFonts w:asciiTheme="minorHAnsi" w:hAnsiTheme="minorHAnsi" w:cstheme="minorHAnsi"/>
          <w:sz w:val="22"/>
        </w:rPr>
        <w:t xml:space="preserve">, nel caso in cui la </w:t>
      </w:r>
      <w:r w:rsidR="0032385B" w:rsidRPr="00EF7D6A">
        <w:rPr>
          <w:rFonts w:asciiTheme="minorHAnsi" w:hAnsiTheme="minorHAnsi" w:cstheme="minorHAnsi"/>
          <w:sz w:val="22"/>
        </w:rPr>
        <w:t>L</w:t>
      </w:r>
      <w:r w:rsidR="006F4B66" w:rsidRPr="00EF7D6A">
        <w:rPr>
          <w:rFonts w:asciiTheme="minorHAnsi" w:hAnsiTheme="minorHAnsi" w:cstheme="minorHAnsi"/>
          <w:sz w:val="22"/>
        </w:rPr>
        <w:t>ocatrice intendesse trasferire a titolo oneroso l</w:t>
      </w:r>
      <w:r w:rsidR="00557FC1">
        <w:rPr>
          <w:rFonts w:asciiTheme="minorHAnsi" w:hAnsiTheme="minorHAnsi" w:cstheme="minorHAnsi"/>
          <w:sz w:val="22"/>
        </w:rPr>
        <w:t>a Porzione Locata</w:t>
      </w:r>
      <w:r w:rsidR="00622426">
        <w:rPr>
          <w:rFonts w:asciiTheme="minorHAnsi" w:hAnsiTheme="minorHAnsi" w:cstheme="minorHAnsi"/>
          <w:sz w:val="22"/>
        </w:rPr>
        <w:t xml:space="preserve"> o </w:t>
      </w:r>
      <w:r w:rsidR="00622426" w:rsidRPr="000400C9">
        <w:rPr>
          <w:rFonts w:asciiTheme="minorHAnsi" w:hAnsiTheme="minorHAnsi" w:cstheme="minorHAnsi"/>
          <w:sz w:val="22"/>
        </w:rPr>
        <w:t>l’immobile di cui fa parte</w:t>
      </w:r>
      <w:r w:rsidR="00622426">
        <w:rPr>
          <w:rFonts w:asciiTheme="minorHAnsi" w:hAnsiTheme="minorHAnsi" w:cstheme="minorHAnsi"/>
          <w:sz w:val="22"/>
        </w:rPr>
        <w:t xml:space="preserve"> </w:t>
      </w:r>
      <w:r w:rsidR="006F4B66" w:rsidRPr="00EF7D6A">
        <w:rPr>
          <w:rFonts w:asciiTheme="minorHAnsi" w:hAnsiTheme="minorHAnsi" w:cstheme="minorHAnsi"/>
          <w:sz w:val="22"/>
        </w:rPr>
        <w:t>ovvero locare</w:t>
      </w:r>
      <w:r w:rsidR="00557FC1">
        <w:rPr>
          <w:rFonts w:asciiTheme="minorHAnsi" w:hAnsiTheme="minorHAnsi" w:cstheme="minorHAnsi"/>
          <w:sz w:val="22"/>
        </w:rPr>
        <w:t xml:space="preserve"> la medesima</w:t>
      </w:r>
      <w:r w:rsidR="00622426">
        <w:rPr>
          <w:rFonts w:asciiTheme="minorHAnsi" w:hAnsiTheme="minorHAnsi" w:cstheme="minorHAnsi"/>
          <w:sz w:val="22"/>
        </w:rPr>
        <w:t xml:space="preserve"> </w:t>
      </w:r>
      <w:r w:rsidR="00622426" w:rsidRPr="000400C9">
        <w:rPr>
          <w:rFonts w:asciiTheme="minorHAnsi" w:hAnsiTheme="minorHAnsi" w:cstheme="minorHAnsi"/>
          <w:sz w:val="22"/>
        </w:rPr>
        <w:t>o l’immobile di cui fa parte</w:t>
      </w:r>
      <w:r w:rsidR="00622426">
        <w:rPr>
          <w:rFonts w:asciiTheme="minorHAnsi" w:hAnsiTheme="minorHAnsi" w:cstheme="minorHAnsi"/>
          <w:sz w:val="22"/>
        </w:rPr>
        <w:t xml:space="preserve"> </w:t>
      </w:r>
      <w:r w:rsidR="006F4B66" w:rsidRPr="00EF7D6A">
        <w:rPr>
          <w:rFonts w:asciiTheme="minorHAnsi" w:hAnsiTheme="minorHAnsi" w:cstheme="minorHAnsi"/>
          <w:sz w:val="22"/>
        </w:rPr>
        <w:t xml:space="preserve">a terzi spetterà alla Conduttrice il </w:t>
      </w:r>
      <w:r w:rsidR="008B43CC">
        <w:rPr>
          <w:rFonts w:asciiTheme="minorHAnsi" w:hAnsiTheme="minorHAnsi" w:cstheme="minorHAnsi"/>
          <w:sz w:val="22"/>
        </w:rPr>
        <w:t xml:space="preserve">relativo </w:t>
      </w:r>
      <w:r w:rsidR="006F4B66" w:rsidRPr="00EF7D6A">
        <w:rPr>
          <w:rFonts w:asciiTheme="minorHAnsi" w:hAnsiTheme="minorHAnsi" w:cstheme="minorHAnsi"/>
          <w:sz w:val="22"/>
        </w:rPr>
        <w:t>diritto di prelazione.</w:t>
      </w:r>
    </w:p>
    <w:p w:rsidR="008136BC" w:rsidRPr="008136BC" w:rsidRDefault="008136BC" w:rsidP="008136BC">
      <w:pPr>
        <w:widowControl w:val="0"/>
        <w:tabs>
          <w:tab w:val="left" w:pos="567"/>
          <w:tab w:val="left" w:pos="9356"/>
        </w:tabs>
        <w:ind w:right="-1"/>
        <w:rPr>
          <w:rFonts w:asciiTheme="minorHAnsi" w:hAnsiTheme="minorHAnsi" w:cstheme="minorHAnsi"/>
          <w:sz w:val="22"/>
        </w:rPr>
      </w:pPr>
      <w:r w:rsidRPr="008136BC">
        <w:rPr>
          <w:rFonts w:asciiTheme="minorHAnsi" w:hAnsiTheme="minorHAnsi" w:cstheme="minorHAnsi"/>
          <w:sz w:val="22"/>
        </w:rPr>
        <w:t>In aggiunta alla prelazione legale ex art. 38 L. 392/78 - che troverà applicazione anche in ipotesi di vendita o cessione parziale - le Parti concordano che, qualora la Locatrice intenda costituire – sulla porzione di terreno oggetto del presente Contratto e/o sull’intero terreno dove insiste detta porzione - un diritto di usufrutto, uso, superficie o qualsiasi altro diritto reale di godimento, deve riconoscere alla Conduttrice il diritto di prelazione.</w:t>
      </w:r>
    </w:p>
    <w:p w:rsidR="008136BC" w:rsidRDefault="008136BC" w:rsidP="008136BC">
      <w:pPr>
        <w:widowControl w:val="0"/>
        <w:tabs>
          <w:tab w:val="left" w:pos="567"/>
          <w:tab w:val="left" w:pos="9356"/>
        </w:tabs>
        <w:ind w:right="-1"/>
        <w:rPr>
          <w:rFonts w:asciiTheme="minorHAnsi" w:hAnsiTheme="minorHAnsi" w:cstheme="minorHAnsi"/>
          <w:sz w:val="22"/>
        </w:rPr>
      </w:pPr>
      <w:r w:rsidRPr="008136BC">
        <w:rPr>
          <w:rFonts w:asciiTheme="minorHAnsi" w:hAnsiTheme="minorHAnsi" w:cstheme="minorHAnsi"/>
          <w:sz w:val="22"/>
        </w:rPr>
        <w:t>Le Parti concordano che le modalità e i termini per consentire e per esercitare la prelazione sono quelli indicati nel medesimo art. 38 della L. 392/78.</w:t>
      </w:r>
    </w:p>
    <w:p w:rsidR="00854B12" w:rsidRPr="00EF7D6A" w:rsidRDefault="00854B12" w:rsidP="008136BC">
      <w:pPr>
        <w:widowControl w:val="0"/>
        <w:tabs>
          <w:tab w:val="left" w:pos="567"/>
          <w:tab w:val="left" w:pos="9356"/>
        </w:tabs>
        <w:ind w:right="-1"/>
        <w:rPr>
          <w:rFonts w:asciiTheme="minorHAnsi" w:hAnsiTheme="minorHAnsi" w:cstheme="minorHAnsi"/>
          <w:sz w:val="22"/>
        </w:rPr>
      </w:pPr>
    </w:p>
    <w:p w:rsidR="00F616E0" w:rsidRPr="00EF7D6A" w:rsidRDefault="00F616E0" w:rsidP="00EF7D6A">
      <w:pPr>
        <w:widowControl w:val="0"/>
        <w:tabs>
          <w:tab w:val="left" w:pos="567"/>
          <w:tab w:val="left" w:pos="9356"/>
        </w:tabs>
        <w:ind w:right="-1"/>
        <w:jc w:val="center"/>
        <w:rPr>
          <w:rFonts w:asciiTheme="minorHAnsi" w:hAnsiTheme="minorHAnsi" w:cstheme="minorHAnsi"/>
          <w:sz w:val="22"/>
        </w:rPr>
      </w:pPr>
      <w:r w:rsidRPr="00EF7D6A">
        <w:rPr>
          <w:rFonts w:asciiTheme="minorHAnsi" w:hAnsiTheme="minorHAnsi" w:cstheme="minorHAnsi"/>
          <w:b/>
          <w:sz w:val="22"/>
        </w:rPr>
        <w:t xml:space="preserve">ART. 6 </w:t>
      </w:r>
      <w:r w:rsidRPr="00EF7D6A">
        <w:rPr>
          <w:rFonts w:asciiTheme="minorHAnsi" w:hAnsiTheme="minorHAnsi" w:cstheme="minorHAnsi"/>
          <w:b/>
          <w:sz w:val="22"/>
          <w:u w:val="single"/>
        </w:rPr>
        <w:t>CONDIZIONE RISOLUTIVA E RECESSO ANTICIPATO</w:t>
      </w:r>
    </w:p>
    <w:p w:rsidR="00645BA3" w:rsidRPr="000400C9" w:rsidRDefault="00F616E0" w:rsidP="00440E84">
      <w:pPr>
        <w:widowControl w:val="0"/>
        <w:tabs>
          <w:tab w:val="left" w:pos="567"/>
          <w:tab w:val="left" w:pos="9356"/>
        </w:tabs>
        <w:spacing w:line="276" w:lineRule="auto"/>
        <w:ind w:right="-1"/>
        <w:rPr>
          <w:rFonts w:asciiTheme="minorHAnsi" w:hAnsiTheme="minorHAnsi" w:cstheme="minorHAnsi"/>
          <w:sz w:val="22"/>
        </w:rPr>
      </w:pPr>
      <w:r w:rsidRPr="00EF7D6A">
        <w:rPr>
          <w:rFonts w:asciiTheme="minorHAnsi" w:hAnsiTheme="minorHAnsi" w:cstheme="minorHAnsi"/>
          <w:sz w:val="22"/>
        </w:rPr>
        <w:t xml:space="preserve">Qualora le Pubbliche Autorità competenti, e, ove occorrente il </w:t>
      </w:r>
      <w:r w:rsidR="00DF7AC5">
        <w:rPr>
          <w:rFonts w:asciiTheme="minorHAnsi" w:hAnsiTheme="minorHAnsi" w:cstheme="minorHAnsi"/>
          <w:sz w:val="22"/>
        </w:rPr>
        <w:t>c</w:t>
      </w:r>
      <w:r w:rsidRPr="00EF7D6A">
        <w:rPr>
          <w:rFonts w:asciiTheme="minorHAnsi" w:hAnsiTheme="minorHAnsi" w:cstheme="minorHAnsi"/>
          <w:sz w:val="22"/>
        </w:rPr>
        <w:t>ondominio</w:t>
      </w:r>
      <w:r w:rsidR="000918C8">
        <w:rPr>
          <w:rFonts w:asciiTheme="minorHAnsi" w:hAnsiTheme="minorHAnsi" w:cstheme="minorHAnsi"/>
          <w:sz w:val="22"/>
        </w:rPr>
        <w:t xml:space="preserve"> </w:t>
      </w:r>
      <w:r w:rsidRPr="00C50CDE">
        <w:rPr>
          <w:rFonts w:asciiTheme="minorHAnsi" w:hAnsiTheme="minorHAnsi" w:cstheme="minorHAnsi"/>
          <w:sz w:val="22"/>
        </w:rPr>
        <w:t>entro 1</w:t>
      </w:r>
      <w:r w:rsidR="00A07DCE" w:rsidRPr="001343F8">
        <w:rPr>
          <w:rFonts w:asciiTheme="minorHAnsi" w:hAnsiTheme="minorHAnsi" w:cstheme="minorHAnsi"/>
          <w:sz w:val="22"/>
        </w:rPr>
        <w:t>8</w:t>
      </w:r>
      <w:r w:rsidR="006B4E6D" w:rsidRPr="00C50CDE">
        <w:rPr>
          <w:rFonts w:asciiTheme="minorHAnsi" w:hAnsiTheme="minorHAnsi" w:cstheme="minorHAnsi"/>
          <w:sz w:val="22"/>
        </w:rPr>
        <w:t xml:space="preserve"> (d</w:t>
      </w:r>
      <w:r w:rsidR="00A07DCE" w:rsidRPr="00C50CDE">
        <w:rPr>
          <w:rFonts w:asciiTheme="minorHAnsi" w:hAnsiTheme="minorHAnsi" w:cstheme="minorHAnsi"/>
          <w:sz w:val="22"/>
        </w:rPr>
        <w:t>iciotto</w:t>
      </w:r>
      <w:r w:rsidR="006B4E6D" w:rsidRPr="00EF7D6A">
        <w:rPr>
          <w:rFonts w:asciiTheme="minorHAnsi" w:hAnsiTheme="minorHAnsi" w:cstheme="minorHAnsi"/>
          <w:sz w:val="22"/>
        </w:rPr>
        <w:t>)</w:t>
      </w:r>
      <w:r w:rsidRPr="00EF7D6A">
        <w:rPr>
          <w:rFonts w:asciiTheme="minorHAnsi" w:hAnsiTheme="minorHAnsi" w:cstheme="minorHAnsi"/>
          <w:sz w:val="22"/>
        </w:rPr>
        <w:t xml:space="preserve"> mesi dalla data di sottoscrizione del presente </w:t>
      </w:r>
      <w:r w:rsidR="006B4E6D" w:rsidRPr="00EF7D6A">
        <w:rPr>
          <w:rFonts w:asciiTheme="minorHAnsi" w:hAnsiTheme="minorHAnsi" w:cstheme="minorHAnsi"/>
          <w:sz w:val="22"/>
        </w:rPr>
        <w:t>C</w:t>
      </w:r>
      <w:r w:rsidRPr="00EF7D6A">
        <w:rPr>
          <w:rFonts w:asciiTheme="minorHAnsi" w:hAnsiTheme="minorHAnsi" w:cstheme="minorHAnsi"/>
          <w:sz w:val="22"/>
        </w:rPr>
        <w:t>ontratto, non rilasciassero le necessarie autorizzazioni che legittimano l’installazione delle apparecchiature di cui all’art. 3 ed il loro utilizzo per la fornitura del servizio di telefonia mobile cellulare</w:t>
      </w:r>
      <w:r w:rsidR="0090571B" w:rsidRPr="00EF7D6A">
        <w:rPr>
          <w:rFonts w:asciiTheme="minorHAnsi" w:hAnsiTheme="minorHAnsi" w:cstheme="minorHAnsi"/>
          <w:sz w:val="22"/>
        </w:rPr>
        <w:t xml:space="preserve"> e </w:t>
      </w:r>
      <w:r w:rsidR="003114B5" w:rsidRPr="00EF7D6A">
        <w:rPr>
          <w:rFonts w:asciiTheme="minorHAnsi" w:hAnsiTheme="minorHAnsi" w:cstheme="minorHAnsi"/>
          <w:sz w:val="22"/>
        </w:rPr>
        <w:t>in caso di</w:t>
      </w:r>
      <w:r w:rsidR="00F5403E" w:rsidRPr="00EF7D6A">
        <w:rPr>
          <w:rFonts w:asciiTheme="minorHAnsi" w:hAnsiTheme="minorHAnsi" w:cstheme="minorHAnsi"/>
          <w:sz w:val="22"/>
        </w:rPr>
        <w:t xml:space="preserve"> eventual</w:t>
      </w:r>
      <w:r w:rsidR="003114B5" w:rsidRPr="00EF7D6A">
        <w:rPr>
          <w:rFonts w:asciiTheme="minorHAnsi" w:hAnsiTheme="minorHAnsi" w:cstheme="minorHAnsi"/>
          <w:sz w:val="22"/>
        </w:rPr>
        <w:t>i</w:t>
      </w:r>
      <w:r w:rsidR="00F5403E" w:rsidRPr="00EF7D6A">
        <w:rPr>
          <w:rFonts w:asciiTheme="minorHAnsi" w:hAnsiTheme="minorHAnsi" w:cstheme="minorHAnsi"/>
          <w:sz w:val="22"/>
        </w:rPr>
        <w:t xml:space="preserve"> </w:t>
      </w:r>
      <w:r w:rsidR="00220D9C" w:rsidRPr="00EF7D6A">
        <w:rPr>
          <w:rFonts w:asciiTheme="minorHAnsi" w:hAnsiTheme="minorHAnsi" w:cstheme="minorHAnsi"/>
          <w:sz w:val="22"/>
        </w:rPr>
        <w:t>ulterior</w:t>
      </w:r>
      <w:r w:rsidR="003114B5" w:rsidRPr="00EF7D6A">
        <w:rPr>
          <w:rFonts w:asciiTheme="minorHAnsi" w:hAnsiTheme="minorHAnsi" w:cstheme="minorHAnsi"/>
          <w:sz w:val="22"/>
        </w:rPr>
        <w:t>i</w:t>
      </w:r>
      <w:r w:rsidR="00220D9C" w:rsidRPr="00EF7D6A">
        <w:rPr>
          <w:rFonts w:asciiTheme="minorHAnsi" w:hAnsiTheme="minorHAnsi" w:cstheme="minorHAnsi"/>
          <w:sz w:val="22"/>
        </w:rPr>
        <w:t xml:space="preserve"> </w:t>
      </w:r>
      <w:r w:rsidR="00F5403E" w:rsidRPr="00EF7D6A">
        <w:rPr>
          <w:rFonts w:asciiTheme="minorHAnsi" w:hAnsiTheme="minorHAnsi" w:cstheme="minorHAnsi"/>
          <w:sz w:val="22"/>
        </w:rPr>
        <w:t>impediment</w:t>
      </w:r>
      <w:r w:rsidR="003114B5" w:rsidRPr="00EF7D6A">
        <w:rPr>
          <w:rFonts w:asciiTheme="minorHAnsi" w:hAnsiTheme="minorHAnsi" w:cstheme="minorHAnsi"/>
          <w:sz w:val="22"/>
        </w:rPr>
        <w:t>i</w:t>
      </w:r>
      <w:r w:rsidR="00F5403E" w:rsidRPr="00EF7D6A">
        <w:rPr>
          <w:rFonts w:asciiTheme="minorHAnsi" w:hAnsiTheme="minorHAnsi" w:cstheme="minorHAnsi"/>
          <w:sz w:val="22"/>
        </w:rPr>
        <w:t xml:space="preserve"> </w:t>
      </w:r>
      <w:r w:rsidR="00220D9C" w:rsidRPr="00EF7D6A">
        <w:rPr>
          <w:rFonts w:asciiTheme="minorHAnsi" w:hAnsiTheme="minorHAnsi" w:cstheme="minorHAnsi"/>
          <w:sz w:val="22"/>
        </w:rPr>
        <w:t>all’utilizzo dell</w:t>
      </w:r>
      <w:r w:rsidR="008B43CC">
        <w:rPr>
          <w:rFonts w:asciiTheme="minorHAnsi" w:hAnsiTheme="minorHAnsi" w:cstheme="minorHAnsi"/>
          <w:sz w:val="22"/>
        </w:rPr>
        <w:t>a Porzione Locata</w:t>
      </w:r>
      <w:r w:rsidR="00220D9C" w:rsidRPr="00EF7D6A">
        <w:rPr>
          <w:rFonts w:asciiTheme="minorHAnsi" w:hAnsiTheme="minorHAnsi" w:cstheme="minorHAnsi"/>
          <w:sz w:val="22"/>
        </w:rPr>
        <w:t xml:space="preserve"> per la fornitura del servizio di telefonia</w:t>
      </w:r>
      <w:r w:rsidR="008B43CC">
        <w:rPr>
          <w:rFonts w:asciiTheme="minorHAnsi" w:hAnsiTheme="minorHAnsi" w:cstheme="minorHAnsi"/>
          <w:sz w:val="22"/>
        </w:rPr>
        <w:t>,</w:t>
      </w:r>
      <w:r w:rsidR="00220D9C" w:rsidRPr="00EF7D6A">
        <w:rPr>
          <w:rFonts w:asciiTheme="minorHAnsi" w:hAnsiTheme="minorHAnsi" w:cstheme="minorHAnsi"/>
          <w:sz w:val="22"/>
        </w:rPr>
        <w:t xml:space="preserve"> che si manifestasse</w:t>
      </w:r>
      <w:r w:rsidR="003114B5" w:rsidRPr="00EF7D6A">
        <w:rPr>
          <w:rFonts w:asciiTheme="minorHAnsi" w:hAnsiTheme="minorHAnsi" w:cstheme="minorHAnsi"/>
          <w:sz w:val="22"/>
        </w:rPr>
        <w:t>ro</w:t>
      </w:r>
      <w:r w:rsidR="00220D9C" w:rsidRPr="00EF7D6A">
        <w:rPr>
          <w:rFonts w:asciiTheme="minorHAnsi" w:hAnsiTheme="minorHAnsi" w:cstheme="minorHAnsi"/>
          <w:sz w:val="22"/>
        </w:rPr>
        <w:t xml:space="preserve"> </w:t>
      </w:r>
      <w:r w:rsidR="003114B5" w:rsidRPr="00EF7D6A">
        <w:rPr>
          <w:rFonts w:asciiTheme="minorHAnsi" w:hAnsiTheme="minorHAnsi" w:cstheme="minorHAnsi"/>
          <w:sz w:val="22"/>
        </w:rPr>
        <w:t xml:space="preserve">anche </w:t>
      </w:r>
      <w:r w:rsidR="008B43CC">
        <w:rPr>
          <w:rFonts w:asciiTheme="minorHAnsi" w:hAnsiTheme="minorHAnsi" w:cstheme="minorHAnsi"/>
          <w:sz w:val="22"/>
        </w:rPr>
        <w:t>successivamente</w:t>
      </w:r>
      <w:r w:rsidR="003114B5" w:rsidRPr="00EF7D6A">
        <w:rPr>
          <w:rFonts w:asciiTheme="minorHAnsi" w:hAnsiTheme="minorHAnsi" w:cstheme="minorHAnsi"/>
          <w:sz w:val="22"/>
        </w:rPr>
        <w:t xml:space="preserve"> </w:t>
      </w:r>
      <w:r w:rsidR="008B43CC">
        <w:rPr>
          <w:rFonts w:asciiTheme="minorHAnsi" w:hAnsiTheme="minorHAnsi" w:cstheme="minorHAnsi"/>
          <w:sz w:val="22"/>
        </w:rPr>
        <w:t>a</w:t>
      </w:r>
      <w:r w:rsidR="003114B5" w:rsidRPr="00EF7D6A">
        <w:rPr>
          <w:rFonts w:asciiTheme="minorHAnsi" w:hAnsiTheme="minorHAnsi" w:cstheme="minorHAnsi"/>
          <w:sz w:val="22"/>
        </w:rPr>
        <w:t>lla data di inizio lavori,</w:t>
      </w:r>
      <w:r w:rsidR="00220D9C" w:rsidRPr="00EF7D6A">
        <w:rPr>
          <w:rFonts w:asciiTheme="minorHAnsi" w:hAnsiTheme="minorHAnsi" w:cstheme="minorHAnsi"/>
          <w:sz w:val="22"/>
        </w:rPr>
        <w:t xml:space="preserve"> e </w:t>
      </w:r>
      <w:r w:rsidR="00F5403E" w:rsidRPr="00EF7D6A">
        <w:rPr>
          <w:rFonts w:asciiTheme="minorHAnsi" w:hAnsiTheme="minorHAnsi" w:cstheme="minorHAnsi"/>
          <w:sz w:val="22"/>
        </w:rPr>
        <w:t>non dipendent</w:t>
      </w:r>
      <w:r w:rsidR="003114B5" w:rsidRPr="00EF7D6A">
        <w:rPr>
          <w:rFonts w:asciiTheme="minorHAnsi" w:hAnsiTheme="minorHAnsi" w:cstheme="minorHAnsi"/>
          <w:sz w:val="22"/>
        </w:rPr>
        <w:t>i</w:t>
      </w:r>
      <w:r w:rsidR="00F5403E" w:rsidRPr="00EF7D6A">
        <w:rPr>
          <w:rFonts w:asciiTheme="minorHAnsi" w:hAnsiTheme="minorHAnsi" w:cstheme="minorHAnsi"/>
          <w:sz w:val="22"/>
        </w:rPr>
        <w:t xml:space="preserve"> dall’attività e/o dalla volontà della Conduttrice</w:t>
      </w:r>
      <w:r w:rsidR="00605434" w:rsidRPr="00EF7D6A">
        <w:rPr>
          <w:rFonts w:asciiTheme="minorHAnsi" w:hAnsiTheme="minorHAnsi" w:cstheme="minorHAnsi"/>
          <w:sz w:val="22"/>
        </w:rPr>
        <w:t>,</w:t>
      </w:r>
      <w:r w:rsidRPr="00EF7D6A">
        <w:rPr>
          <w:rFonts w:asciiTheme="minorHAnsi" w:hAnsiTheme="minorHAnsi" w:cstheme="minorHAnsi"/>
          <w:sz w:val="22"/>
        </w:rPr>
        <w:t xml:space="preserve"> </w:t>
      </w:r>
      <w:r w:rsidR="00EF512D">
        <w:rPr>
          <w:rFonts w:asciiTheme="minorHAnsi" w:hAnsiTheme="minorHAnsi" w:cstheme="minorHAnsi"/>
          <w:sz w:val="22"/>
        </w:rPr>
        <w:t xml:space="preserve">il Contratto si </w:t>
      </w:r>
      <w:r w:rsidR="008B43CC">
        <w:rPr>
          <w:rFonts w:asciiTheme="minorHAnsi" w:hAnsiTheme="minorHAnsi" w:cstheme="minorHAnsi"/>
          <w:sz w:val="22"/>
        </w:rPr>
        <w:lastRenderedPageBreak/>
        <w:t>risolver</w:t>
      </w:r>
      <w:r w:rsidR="00EF512D">
        <w:rPr>
          <w:rFonts w:asciiTheme="minorHAnsi" w:hAnsiTheme="minorHAnsi" w:cstheme="minorHAnsi"/>
          <w:sz w:val="22"/>
        </w:rPr>
        <w:t xml:space="preserve">à </w:t>
      </w:r>
      <w:r w:rsidRPr="000400C9">
        <w:rPr>
          <w:rFonts w:asciiTheme="minorHAnsi" w:hAnsiTheme="minorHAnsi" w:cstheme="minorHAnsi"/>
          <w:sz w:val="22"/>
        </w:rPr>
        <w:t>a far data dalla sua conclusione e qu</w:t>
      </w:r>
      <w:r w:rsidR="00646490">
        <w:rPr>
          <w:rFonts w:asciiTheme="minorHAnsi" w:hAnsiTheme="minorHAnsi" w:cstheme="minorHAnsi"/>
          <w:sz w:val="22"/>
        </w:rPr>
        <w:t>indi con efficacia retroattiva.</w:t>
      </w:r>
    </w:p>
    <w:p w:rsidR="008B43CC" w:rsidRPr="001A0348" w:rsidRDefault="008B43CC" w:rsidP="001A0348">
      <w:pPr>
        <w:tabs>
          <w:tab w:val="left" w:pos="9639"/>
        </w:tabs>
        <w:spacing w:line="276" w:lineRule="auto"/>
        <w:rPr>
          <w:rFonts w:asciiTheme="minorHAnsi" w:hAnsiTheme="minorHAnsi" w:cstheme="minorHAnsi"/>
          <w:sz w:val="22"/>
        </w:rPr>
      </w:pPr>
      <w:r w:rsidRPr="00EF512D">
        <w:rPr>
          <w:rFonts w:asciiTheme="minorHAnsi" w:hAnsiTheme="minorHAnsi" w:cstheme="minorHAnsi"/>
          <w:sz w:val="22"/>
        </w:rPr>
        <w:t>La Conduttrice avrà facoltà, altresì, di r</w:t>
      </w:r>
      <w:r w:rsidR="00EF512D">
        <w:rPr>
          <w:rFonts w:asciiTheme="minorHAnsi" w:hAnsiTheme="minorHAnsi" w:cstheme="minorHAnsi"/>
          <w:sz w:val="22"/>
        </w:rPr>
        <w:t>ecedere da</w:t>
      </w:r>
      <w:r w:rsidRPr="00EF512D">
        <w:rPr>
          <w:rFonts w:asciiTheme="minorHAnsi" w:hAnsiTheme="minorHAnsi" w:cstheme="minorHAnsi"/>
          <w:sz w:val="22"/>
        </w:rPr>
        <w:t>l Contratto qualora non iniziasse i lavori di installazione dell’</w:t>
      </w:r>
      <w:r w:rsidR="001538AF" w:rsidRPr="00EF512D">
        <w:rPr>
          <w:rFonts w:asciiTheme="minorHAnsi" w:hAnsiTheme="minorHAnsi" w:cstheme="minorHAnsi"/>
          <w:sz w:val="22"/>
        </w:rPr>
        <w:t>I</w:t>
      </w:r>
      <w:r w:rsidRPr="00EF512D">
        <w:rPr>
          <w:rFonts w:asciiTheme="minorHAnsi" w:hAnsiTheme="minorHAnsi" w:cstheme="minorHAnsi"/>
          <w:sz w:val="22"/>
        </w:rPr>
        <w:t xml:space="preserve">mpianto </w:t>
      </w:r>
      <w:r w:rsidRPr="000918C8">
        <w:rPr>
          <w:rFonts w:asciiTheme="minorHAnsi" w:hAnsiTheme="minorHAnsi" w:cstheme="minorHAnsi"/>
          <w:sz w:val="22"/>
        </w:rPr>
        <w:t xml:space="preserve">entro 18 </w:t>
      </w:r>
      <w:r w:rsidR="004D3513" w:rsidRPr="000918C8">
        <w:rPr>
          <w:rFonts w:asciiTheme="minorHAnsi" w:hAnsiTheme="minorHAnsi" w:cstheme="minorHAnsi"/>
          <w:sz w:val="22"/>
        </w:rPr>
        <w:t>(diciotto)</w:t>
      </w:r>
      <w:r w:rsidR="004D3513" w:rsidRPr="00EF512D">
        <w:rPr>
          <w:rFonts w:asciiTheme="minorHAnsi" w:hAnsiTheme="minorHAnsi" w:cstheme="minorHAnsi"/>
          <w:sz w:val="22"/>
        </w:rPr>
        <w:t xml:space="preserve"> </w:t>
      </w:r>
      <w:r w:rsidRPr="00EF512D">
        <w:rPr>
          <w:rFonts w:asciiTheme="minorHAnsi" w:hAnsiTheme="minorHAnsi" w:cstheme="minorHAnsi"/>
          <w:sz w:val="22"/>
        </w:rPr>
        <w:t xml:space="preserve">mesi dalla sottoscrizione del </w:t>
      </w:r>
      <w:r w:rsidR="00B776B7">
        <w:rPr>
          <w:rFonts w:asciiTheme="minorHAnsi" w:hAnsiTheme="minorHAnsi" w:cstheme="minorHAnsi"/>
          <w:sz w:val="22"/>
        </w:rPr>
        <w:t>medesimo</w:t>
      </w:r>
      <w:r w:rsidRPr="00EF512D">
        <w:rPr>
          <w:rFonts w:asciiTheme="minorHAnsi" w:hAnsiTheme="minorHAnsi" w:cstheme="minorHAnsi"/>
          <w:sz w:val="22"/>
        </w:rPr>
        <w:t xml:space="preserve"> pur essendo in possesso dei titoli autorizzativi, tramite invio di comunicazione scritta a mezzo raccomandata A/R </w:t>
      </w:r>
      <w:r w:rsidR="00646490">
        <w:rPr>
          <w:rFonts w:asciiTheme="minorHAnsi" w:hAnsiTheme="minorHAnsi" w:cstheme="minorHAnsi"/>
          <w:sz w:val="22"/>
        </w:rPr>
        <w:t xml:space="preserve">con preavviso di </w:t>
      </w:r>
      <w:r w:rsidR="000918C8" w:rsidRPr="001A0348">
        <w:rPr>
          <w:rFonts w:asciiTheme="minorHAnsi" w:hAnsiTheme="minorHAnsi" w:cstheme="minorHAnsi"/>
          <w:sz w:val="22"/>
        </w:rPr>
        <w:t>15 (</w:t>
      </w:r>
      <w:r w:rsidR="00B776B7" w:rsidRPr="000918C8">
        <w:rPr>
          <w:rFonts w:asciiTheme="minorHAnsi" w:hAnsiTheme="minorHAnsi" w:cstheme="minorHAnsi"/>
          <w:sz w:val="22"/>
        </w:rPr>
        <w:t xml:space="preserve"> </w:t>
      </w:r>
      <w:r w:rsidR="000918C8" w:rsidRPr="00C50CDE">
        <w:rPr>
          <w:rFonts w:asciiTheme="minorHAnsi" w:hAnsiTheme="minorHAnsi" w:cstheme="minorHAnsi"/>
          <w:sz w:val="22"/>
        </w:rPr>
        <w:t>quindici</w:t>
      </w:r>
      <w:r w:rsidR="000918C8" w:rsidRPr="001343F8">
        <w:rPr>
          <w:rFonts w:asciiTheme="minorHAnsi" w:hAnsiTheme="minorHAnsi" w:cstheme="minorHAnsi"/>
          <w:sz w:val="22"/>
        </w:rPr>
        <w:t xml:space="preserve">) </w:t>
      </w:r>
      <w:r w:rsidR="00B776B7" w:rsidRPr="000918C8">
        <w:rPr>
          <w:rFonts w:asciiTheme="minorHAnsi" w:hAnsiTheme="minorHAnsi" w:cstheme="minorHAnsi"/>
          <w:sz w:val="22"/>
        </w:rPr>
        <w:t xml:space="preserve">giorni antecedenti la data in cui il recesso deve avere esecuzione </w:t>
      </w:r>
      <w:r w:rsidRPr="000918C8">
        <w:rPr>
          <w:rFonts w:asciiTheme="minorHAnsi" w:hAnsiTheme="minorHAnsi" w:cstheme="minorHAnsi"/>
          <w:sz w:val="22"/>
        </w:rPr>
        <w:t>e senza che la Locatrice abbia nulla a pretendere</w:t>
      </w:r>
      <w:r w:rsidRPr="00EF512D">
        <w:rPr>
          <w:rFonts w:asciiTheme="minorHAnsi" w:hAnsiTheme="minorHAnsi" w:cstheme="minorHAnsi"/>
          <w:sz w:val="22"/>
        </w:rPr>
        <w:t xml:space="preserve"> dalla Conduttri</w:t>
      </w:r>
      <w:r w:rsidR="009E5918" w:rsidRPr="00EF512D">
        <w:rPr>
          <w:rFonts w:asciiTheme="minorHAnsi" w:hAnsiTheme="minorHAnsi" w:cstheme="minorHAnsi"/>
          <w:sz w:val="22"/>
        </w:rPr>
        <w:t>c</w:t>
      </w:r>
      <w:r w:rsidRPr="00EF512D">
        <w:rPr>
          <w:rFonts w:asciiTheme="minorHAnsi" w:hAnsiTheme="minorHAnsi" w:cstheme="minorHAnsi"/>
          <w:sz w:val="22"/>
        </w:rPr>
        <w:t>e</w:t>
      </w:r>
      <w:r w:rsidR="001538AF" w:rsidRPr="00EF512D">
        <w:rPr>
          <w:rFonts w:asciiTheme="minorHAnsi" w:hAnsiTheme="minorHAnsi" w:cstheme="minorHAnsi"/>
          <w:sz w:val="22"/>
        </w:rPr>
        <w:t>.</w:t>
      </w:r>
    </w:p>
    <w:p w:rsidR="00605434" w:rsidRPr="00EF7D6A" w:rsidRDefault="00E335D6" w:rsidP="00EF7D6A">
      <w:pPr>
        <w:tabs>
          <w:tab w:val="left" w:pos="0"/>
          <w:tab w:val="left" w:pos="9356"/>
        </w:tabs>
        <w:spacing w:line="276" w:lineRule="auto"/>
        <w:ind w:right="-1"/>
        <w:rPr>
          <w:rFonts w:asciiTheme="minorHAnsi" w:hAnsiTheme="minorHAnsi" w:cstheme="minorHAnsi"/>
          <w:sz w:val="22"/>
        </w:rPr>
      </w:pPr>
      <w:r w:rsidRPr="00EF7D6A">
        <w:rPr>
          <w:rFonts w:asciiTheme="minorHAnsi" w:hAnsiTheme="minorHAnsi" w:cstheme="minorHAnsi"/>
          <w:sz w:val="22"/>
        </w:rPr>
        <w:t xml:space="preserve">La </w:t>
      </w:r>
      <w:r w:rsidR="00F616E0" w:rsidRPr="00EF7D6A">
        <w:rPr>
          <w:rFonts w:asciiTheme="minorHAnsi" w:hAnsiTheme="minorHAnsi" w:cstheme="minorHAnsi"/>
          <w:sz w:val="22"/>
        </w:rPr>
        <w:t>Locat</w:t>
      </w:r>
      <w:r w:rsidRPr="00EF7D6A">
        <w:rPr>
          <w:rFonts w:asciiTheme="minorHAnsi" w:hAnsiTheme="minorHAnsi" w:cstheme="minorHAnsi"/>
          <w:sz w:val="22"/>
        </w:rPr>
        <w:t>rice</w:t>
      </w:r>
      <w:r w:rsidR="00F616E0" w:rsidRPr="00EF7D6A">
        <w:rPr>
          <w:rFonts w:asciiTheme="minorHAnsi" w:hAnsiTheme="minorHAnsi" w:cstheme="minorHAnsi"/>
          <w:sz w:val="22"/>
        </w:rPr>
        <w:t xml:space="preserve"> consente che la Conduttrice possa, ai sensi dell’art.</w:t>
      </w:r>
      <w:r w:rsidR="006B4E6D" w:rsidRPr="00EF7D6A">
        <w:rPr>
          <w:rFonts w:asciiTheme="minorHAnsi" w:hAnsiTheme="minorHAnsi" w:cstheme="minorHAnsi"/>
          <w:sz w:val="22"/>
        </w:rPr>
        <w:t xml:space="preserve"> </w:t>
      </w:r>
      <w:r w:rsidR="00F616E0" w:rsidRPr="00EF7D6A">
        <w:rPr>
          <w:rFonts w:asciiTheme="minorHAnsi" w:hAnsiTheme="minorHAnsi" w:cstheme="minorHAnsi"/>
          <w:sz w:val="22"/>
        </w:rPr>
        <w:t xml:space="preserve">27 - comma VII </w:t>
      </w:r>
      <w:r w:rsidR="0060280B">
        <w:rPr>
          <w:rFonts w:asciiTheme="minorHAnsi" w:hAnsiTheme="minorHAnsi" w:cstheme="minorHAnsi"/>
          <w:sz w:val="22"/>
        </w:rPr>
        <w:t>–</w:t>
      </w:r>
      <w:r w:rsidR="00F616E0" w:rsidRPr="00EF7D6A">
        <w:rPr>
          <w:rFonts w:asciiTheme="minorHAnsi" w:hAnsiTheme="minorHAnsi" w:cstheme="minorHAnsi"/>
          <w:sz w:val="22"/>
        </w:rPr>
        <w:t xml:space="preserve"> </w:t>
      </w:r>
      <w:r w:rsidR="0060280B">
        <w:rPr>
          <w:rFonts w:asciiTheme="minorHAnsi" w:hAnsiTheme="minorHAnsi" w:cstheme="minorHAnsi"/>
          <w:sz w:val="22"/>
        </w:rPr>
        <w:t>L.</w:t>
      </w:r>
      <w:r w:rsidR="00646490">
        <w:rPr>
          <w:rFonts w:asciiTheme="minorHAnsi" w:hAnsiTheme="minorHAnsi" w:cstheme="minorHAnsi"/>
          <w:sz w:val="22"/>
        </w:rPr>
        <w:t xml:space="preserve"> </w:t>
      </w:r>
      <w:r w:rsidR="00B84BFD">
        <w:rPr>
          <w:rFonts w:asciiTheme="minorHAnsi" w:hAnsiTheme="minorHAnsi" w:cstheme="minorHAnsi"/>
          <w:sz w:val="22"/>
        </w:rPr>
        <w:t>n°</w:t>
      </w:r>
      <w:r w:rsidR="00F616E0" w:rsidRPr="00EF7D6A">
        <w:rPr>
          <w:rFonts w:asciiTheme="minorHAnsi" w:hAnsiTheme="minorHAnsi" w:cstheme="minorHAnsi"/>
          <w:sz w:val="22"/>
        </w:rPr>
        <w:t xml:space="preserve"> 392/78, recedere anticipatamente dal presente </w:t>
      </w:r>
      <w:r w:rsidR="009B24C7" w:rsidRPr="00EF7D6A">
        <w:rPr>
          <w:rFonts w:asciiTheme="minorHAnsi" w:hAnsiTheme="minorHAnsi" w:cstheme="minorHAnsi"/>
          <w:sz w:val="22"/>
        </w:rPr>
        <w:t>C</w:t>
      </w:r>
      <w:r w:rsidR="00F616E0" w:rsidRPr="00EF7D6A">
        <w:rPr>
          <w:rFonts w:asciiTheme="minorHAnsi" w:hAnsiTheme="minorHAnsi" w:cstheme="minorHAnsi"/>
          <w:sz w:val="22"/>
        </w:rPr>
        <w:t xml:space="preserve">ontratto in qualsiasi momento, con </w:t>
      </w:r>
      <w:r w:rsidR="007E1DDF" w:rsidRPr="00EF7D6A">
        <w:rPr>
          <w:rFonts w:asciiTheme="minorHAnsi" w:hAnsiTheme="minorHAnsi" w:cstheme="minorHAnsi"/>
          <w:sz w:val="22"/>
        </w:rPr>
        <w:t xml:space="preserve">rilascio </w:t>
      </w:r>
      <w:r w:rsidR="00F616E0" w:rsidRPr="00EF7D6A">
        <w:rPr>
          <w:rFonts w:asciiTheme="minorHAnsi" w:hAnsiTheme="minorHAnsi" w:cstheme="minorHAnsi"/>
          <w:sz w:val="22"/>
        </w:rPr>
        <w:t>totale o parziale</w:t>
      </w:r>
      <w:r w:rsidR="007E1DDF" w:rsidRPr="00EF7D6A">
        <w:rPr>
          <w:rFonts w:asciiTheme="minorHAnsi" w:hAnsiTheme="minorHAnsi" w:cstheme="minorHAnsi"/>
          <w:sz w:val="22"/>
        </w:rPr>
        <w:t xml:space="preserve"> dell</w:t>
      </w:r>
      <w:r w:rsidR="008B43CC">
        <w:rPr>
          <w:rFonts w:asciiTheme="minorHAnsi" w:hAnsiTheme="minorHAnsi" w:cstheme="minorHAnsi"/>
          <w:sz w:val="22"/>
        </w:rPr>
        <w:t>a Porzione Locata</w:t>
      </w:r>
      <w:r w:rsidR="00F616E0" w:rsidRPr="00EF7D6A">
        <w:rPr>
          <w:rFonts w:asciiTheme="minorHAnsi" w:hAnsiTheme="minorHAnsi" w:cstheme="minorHAnsi"/>
          <w:sz w:val="22"/>
        </w:rPr>
        <w:t xml:space="preserve">, con preavviso di 90 (novanta) giorni, </w:t>
      </w:r>
      <w:r w:rsidR="008B43CC">
        <w:rPr>
          <w:rFonts w:asciiTheme="minorHAnsi" w:hAnsiTheme="minorHAnsi" w:cstheme="minorHAnsi"/>
          <w:sz w:val="22"/>
        </w:rPr>
        <w:t>a mezzo di</w:t>
      </w:r>
      <w:r w:rsidR="00F616E0" w:rsidRPr="00EF7D6A">
        <w:rPr>
          <w:rFonts w:asciiTheme="minorHAnsi" w:hAnsiTheme="minorHAnsi" w:cstheme="minorHAnsi"/>
          <w:sz w:val="22"/>
        </w:rPr>
        <w:t xml:space="preserve"> lettera raccomandata con avviso di riceviment</w:t>
      </w:r>
      <w:r w:rsidR="00646490">
        <w:rPr>
          <w:rFonts w:asciiTheme="minorHAnsi" w:hAnsiTheme="minorHAnsi" w:cstheme="minorHAnsi"/>
          <w:sz w:val="22"/>
        </w:rPr>
        <w:t>o.</w:t>
      </w:r>
    </w:p>
    <w:p w:rsidR="009B105F" w:rsidRDefault="007E1DDF" w:rsidP="00D03C90">
      <w:pPr>
        <w:tabs>
          <w:tab w:val="left" w:pos="0"/>
          <w:tab w:val="left" w:pos="9356"/>
        </w:tabs>
        <w:ind w:right="-1"/>
        <w:rPr>
          <w:rFonts w:asciiTheme="minorHAnsi" w:hAnsiTheme="minorHAnsi" w:cstheme="minorHAnsi"/>
          <w:sz w:val="22"/>
        </w:rPr>
      </w:pPr>
      <w:r w:rsidRPr="00EF7D6A">
        <w:rPr>
          <w:rFonts w:asciiTheme="minorHAnsi" w:hAnsiTheme="minorHAnsi" w:cstheme="minorHAnsi"/>
          <w:sz w:val="22"/>
        </w:rPr>
        <w:t>In caso di rilascio parziale dell</w:t>
      </w:r>
      <w:r w:rsidR="008B43CC">
        <w:rPr>
          <w:rFonts w:asciiTheme="minorHAnsi" w:hAnsiTheme="minorHAnsi" w:cstheme="minorHAnsi"/>
          <w:sz w:val="22"/>
        </w:rPr>
        <w:t>a Porzione Locata</w:t>
      </w:r>
      <w:r w:rsidRPr="00EF7D6A">
        <w:rPr>
          <w:rFonts w:asciiTheme="minorHAnsi" w:hAnsiTheme="minorHAnsi" w:cstheme="minorHAnsi"/>
          <w:sz w:val="22"/>
        </w:rPr>
        <w:t>, il canone verrà rideterminato in un importo proporzionale alla superficie che rimarrà locata da</w:t>
      </w:r>
      <w:r w:rsidR="00E335D6" w:rsidRPr="00EF7D6A">
        <w:rPr>
          <w:rFonts w:asciiTheme="minorHAnsi" w:hAnsiTheme="minorHAnsi" w:cstheme="minorHAnsi"/>
          <w:sz w:val="22"/>
        </w:rPr>
        <w:t>lla</w:t>
      </w:r>
      <w:r w:rsidRPr="00EF7D6A">
        <w:rPr>
          <w:rFonts w:asciiTheme="minorHAnsi" w:hAnsiTheme="minorHAnsi" w:cstheme="minorHAnsi"/>
          <w:sz w:val="22"/>
        </w:rPr>
        <w:t xml:space="preserve"> </w:t>
      </w:r>
      <w:r w:rsidR="00E335D6" w:rsidRPr="00EF7D6A">
        <w:rPr>
          <w:rFonts w:asciiTheme="minorHAnsi" w:hAnsiTheme="minorHAnsi" w:cstheme="minorHAnsi"/>
          <w:sz w:val="22"/>
        </w:rPr>
        <w:t>Conduttrice.</w:t>
      </w:r>
    </w:p>
    <w:p w:rsidR="00854B12" w:rsidRPr="00EF7D6A" w:rsidRDefault="00854B12" w:rsidP="00D03C90">
      <w:pPr>
        <w:tabs>
          <w:tab w:val="left" w:pos="0"/>
          <w:tab w:val="left" w:pos="9356"/>
        </w:tabs>
        <w:ind w:right="-1"/>
        <w:rPr>
          <w:rFonts w:asciiTheme="minorHAnsi" w:hAnsiTheme="minorHAnsi" w:cstheme="minorHAnsi"/>
          <w:b/>
          <w:sz w:val="22"/>
        </w:rPr>
      </w:pPr>
    </w:p>
    <w:p w:rsidR="00F616E0" w:rsidRPr="00EF7D6A" w:rsidRDefault="00F616E0" w:rsidP="00EF7D6A">
      <w:pPr>
        <w:widowControl w:val="0"/>
        <w:tabs>
          <w:tab w:val="left" w:pos="567"/>
          <w:tab w:val="left" w:pos="9356"/>
        </w:tabs>
        <w:ind w:right="-1"/>
        <w:jc w:val="center"/>
        <w:rPr>
          <w:rFonts w:asciiTheme="minorHAnsi" w:hAnsiTheme="minorHAnsi" w:cstheme="minorHAnsi"/>
          <w:sz w:val="22"/>
        </w:rPr>
      </w:pPr>
      <w:r w:rsidRPr="00EF7D6A">
        <w:rPr>
          <w:rFonts w:asciiTheme="minorHAnsi" w:hAnsiTheme="minorHAnsi" w:cstheme="minorHAnsi"/>
          <w:b/>
          <w:sz w:val="22"/>
        </w:rPr>
        <w:t xml:space="preserve">ART. 7 </w:t>
      </w:r>
      <w:r w:rsidRPr="00EF7D6A">
        <w:rPr>
          <w:rFonts w:asciiTheme="minorHAnsi" w:hAnsiTheme="minorHAnsi" w:cstheme="minorHAnsi"/>
          <w:b/>
          <w:sz w:val="22"/>
          <w:u w:val="single"/>
        </w:rPr>
        <w:t>REGISTRAZIONE E DOMICILI CONTRATTUALI</w:t>
      </w:r>
    </w:p>
    <w:p w:rsidR="00306B28" w:rsidRPr="00EF7D6A" w:rsidRDefault="00F616E0" w:rsidP="00EF7D6A">
      <w:pPr>
        <w:widowControl w:val="0"/>
        <w:tabs>
          <w:tab w:val="left" w:pos="567"/>
          <w:tab w:val="left" w:pos="9356"/>
        </w:tabs>
        <w:ind w:right="-1"/>
        <w:rPr>
          <w:rFonts w:asciiTheme="minorHAnsi" w:hAnsiTheme="minorHAnsi" w:cstheme="minorHAnsi"/>
          <w:sz w:val="22"/>
        </w:rPr>
      </w:pPr>
      <w:r w:rsidRPr="00EF7D6A">
        <w:rPr>
          <w:rFonts w:asciiTheme="minorHAnsi" w:hAnsiTheme="minorHAnsi" w:cstheme="minorHAnsi"/>
          <w:sz w:val="22"/>
        </w:rPr>
        <w:t xml:space="preserve">Le spese di registrazione del presente </w:t>
      </w:r>
      <w:r w:rsidR="006B4E6D" w:rsidRPr="00EF7D6A">
        <w:rPr>
          <w:rFonts w:asciiTheme="minorHAnsi" w:hAnsiTheme="minorHAnsi" w:cstheme="minorHAnsi"/>
          <w:sz w:val="22"/>
        </w:rPr>
        <w:t>C</w:t>
      </w:r>
      <w:r w:rsidRPr="00EF7D6A">
        <w:rPr>
          <w:rFonts w:asciiTheme="minorHAnsi" w:hAnsiTheme="minorHAnsi" w:cstheme="minorHAnsi"/>
          <w:sz w:val="22"/>
        </w:rPr>
        <w:t xml:space="preserve">ontratto saranno sostenute dalla Conduttrice e dalla Locatrice in parti uguali. </w:t>
      </w:r>
      <w:r w:rsidR="00306B28" w:rsidRPr="00EF7D6A">
        <w:rPr>
          <w:rFonts w:asciiTheme="minorHAnsi" w:hAnsiTheme="minorHAnsi" w:cstheme="minorHAnsi"/>
          <w:sz w:val="22"/>
        </w:rPr>
        <w:t>Gli adempimenti di registrazione sara</w:t>
      </w:r>
      <w:r w:rsidR="00646490">
        <w:rPr>
          <w:rFonts w:asciiTheme="minorHAnsi" w:hAnsiTheme="minorHAnsi" w:cstheme="minorHAnsi"/>
          <w:sz w:val="22"/>
        </w:rPr>
        <w:t>nno compiuti dalla Conduttrice.</w:t>
      </w:r>
    </w:p>
    <w:p w:rsidR="00F616E0" w:rsidRPr="00EF7D6A" w:rsidRDefault="00F616E0" w:rsidP="00EF7D6A">
      <w:pPr>
        <w:widowControl w:val="0"/>
        <w:tabs>
          <w:tab w:val="left" w:pos="567"/>
          <w:tab w:val="left" w:pos="9356"/>
        </w:tabs>
        <w:ind w:right="-1"/>
        <w:rPr>
          <w:rFonts w:asciiTheme="minorHAnsi" w:hAnsiTheme="minorHAnsi" w:cstheme="minorHAnsi"/>
          <w:sz w:val="22"/>
        </w:rPr>
      </w:pPr>
      <w:r w:rsidRPr="00EF7D6A">
        <w:rPr>
          <w:rFonts w:asciiTheme="minorHAnsi" w:hAnsiTheme="minorHAnsi" w:cstheme="minorHAnsi"/>
          <w:sz w:val="22"/>
        </w:rPr>
        <w:t xml:space="preserve">A tutti gli effetti del presente </w:t>
      </w:r>
      <w:r w:rsidR="00473B3D">
        <w:rPr>
          <w:rFonts w:asciiTheme="minorHAnsi" w:hAnsiTheme="minorHAnsi" w:cstheme="minorHAnsi"/>
          <w:sz w:val="22"/>
        </w:rPr>
        <w:t>C</w:t>
      </w:r>
      <w:r w:rsidRPr="00EF7D6A">
        <w:rPr>
          <w:rFonts w:asciiTheme="minorHAnsi" w:hAnsiTheme="minorHAnsi" w:cstheme="minorHAnsi"/>
          <w:sz w:val="22"/>
        </w:rPr>
        <w:t xml:space="preserve">ontratto e di legge, le </w:t>
      </w:r>
      <w:r w:rsidR="00605434">
        <w:rPr>
          <w:rFonts w:asciiTheme="minorHAnsi" w:hAnsiTheme="minorHAnsi" w:cstheme="minorHAnsi"/>
          <w:sz w:val="22"/>
        </w:rPr>
        <w:t>P</w:t>
      </w:r>
      <w:r w:rsidR="00646490">
        <w:rPr>
          <w:rFonts w:asciiTheme="minorHAnsi" w:hAnsiTheme="minorHAnsi" w:cstheme="minorHAnsi"/>
          <w:sz w:val="22"/>
        </w:rPr>
        <w:t>arti eleggono domicilio</w:t>
      </w:r>
      <w:r w:rsidRPr="00EF7D6A">
        <w:rPr>
          <w:rFonts w:asciiTheme="minorHAnsi" w:hAnsiTheme="minorHAnsi" w:cstheme="minorHAnsi"/>
          <w:sz w:val="22"/>
        </w:rPr>
        <w:t>:</w:t>
      </w:r>
    </w:p>
    <w:p w:rsidR="00F616E0" w:rsidRPr="00EF7D6A" w:rsidRDefault="00700462" w:rsidP="00EF7D6A">
      <w:pPr>
        <w:pStyle w:val="Testodelblocco"/>
        <w:widowControl w:val="0"/>
        <w:tabs>
          <w:tab w:val="clear" w:pos="8222"/>
          <w:tab w:val="clear" w:pos="8647"/>
          <w:tab w:val="left" w:pos="9356"/>
        </w:tabs>
        <w:spacing w:line="240" w:lineRule="auto"/>
        <w:ind w:left="0" w:right="-1"/>
        <w:rPr>
          <w:rFonts w:asciiTheme="minorHAnsi" w:hAnsiTheme="minorHAnsi" w:cstheme="minorHAnsi"/>
        </w:rPr>
      </w:pPr>
      <w:r w:rsidRPr="00EF7D6A">
        <w:rPr>
          <w:rFonts w:asciiTheme="minorHAnsi" w:hAnsiTheme="minorHAnsi" w:cstheme="minorHAnsi"/>
        </w:rPr>
        <w:t>La Locatrice</w:t>
      </w:r>
      <w:r w:rsidR="00F616E0" w:rsidRPr="00EF7D6A">
        <w:rPr>
          <w:rFonts w:asciiTheme="minorHAnsi" w:hAnsiTheme="minorHAnsi" w:cstheme="minorHAnsi"/>
        </w:rPr>
        <w:t xml:space="preserve">: in </w:t>
      </w:r>
      <w:r w:rsidR="00854B12">
        <w:rPr>
          <w:rFonts w:asciiTheme="minorHAnsi" w:hAnsiTheme="minorHAnsi" w:cstheme="minorHAnsi"/>
        </w:rPr>
        <w:t>Corso Vittorio Veneto n. 4 – 84020 Valva (SA)</w:t>
      </w:r>
    </w:p>
    <w:p w:rsidR="006B55BA" w:rsidRDefault="00700462" w:rsidP="00EF7D6A">
      <w:pPr>
        <w:widowControl w:val="0"/>
        <w:tabs>
          <w:tab w:val="left" w:pos="567"/>
          <w:tab w:val="left" w:pos="9356"/>
        </w:tabs>
        <w:ind w:right="-1"/>
        <w:rPr>
          <w:rFonts w:asciiTheme="minorHAnsi" w:hAnsiTheme="minorHAnsi" w:cstheme="minorHAnsi"/>
          <w:sz w:val="22"/>
          <w:szCs w:val="22"/>
        </w:rPr>
      </w:pPr>
      <w:r w:rsidRPr="00EF7D6A">
        <w:rPr>
          <w:rFonts w:asciiTheme="minorHAnsi" w:hAnsiTheme="minorHAnsi" w:cstheme="minorHAnsi"/>
          <w:sz w:val="22"/>
        </w:rPr>
        <w:t xml:space="preserve">La Conduttrice: </w:t>
      </w:r>
      <w:r w:rsidR="00646490" w:rsidRPr="00704841">
        <w:rPr>
          <w:rFonts w:asciiTheme="minorHAnsi" w:hAnsiTheme="minorHAnsi" w:cstheme="minorHAnsi"/>
          <w:sz w:val="22"/>
          <w:szCs w:val="22"/>
        </w:rPr>
        <w:t xml:space="preserve">in Via Cesare Giulio Viola, n° 48 - 00148 </w:t>
      </w:r>
      <w:r w:rsidR="00854B12">
        <w:rPr>
          <w:rFonts w:asciiTheme="minorHAnsi" w:hAnsiTheme="minorHAnsi" w:cstheme="minorHAnsi"/>
          <w:sz w:val="22"/>
          <w:szCs w:val="22"/>
        </w:rPr>
        <w:t>–</w:t>
      </w:r>
      <w:r w:rsidR="00646490" w:rsidRPr="00704841">
        <w:rPr>
          <w:rFonts w:asciiTheme="minorHAnsi" w:hAnsiTheme="minorHAnsi" w:cstheme="minorHAnsi"/>
          <w:sz w:val="22"/>
          <w:szCs w:val="22"/>
        </w:rPr>
        <w:t xml:space="preserve"> Roma</w:t>
      </w:r>
    </w:p>
    <w:p w:rsidR="00854B12" w:rsidRPr="00EF7D6A" w:rsidRDefault="00854B12" w:rsidP="00EF7D6A">
      <w:pPr>
        <w:widowControl w:val="0"/>
        <w:tabs>
          <w:tab w:val="left" w:pos="567"/>
          <w:tab w:val="left" w:pos="9356"/>
        </w:tabs>
        <w:ind w:right="-1"/>
        <w:rPr>
          <w:rFonts w:asciiTheme="minorHAnsi" w:hAnsiTheme="minorHAnsi" w:cstheme="minorHAnsi"/>
          <w:sz w:val="22"/>
        </w:rPr>
      </w:pPr>
    </w:p>
    <w:p w:rsidR="009B105F" w:rsidRPr="00EF7D6A" w:rsidRDefault="00054C86" w:rsidP="00EF7D6A">
      <w:pPr>
        <w:widowControl w:val="0"/>
        <w:tabs>
          <w:tab w:val="left" w:pos="567"/>
          <w:tab w:val="left" w:pos="9356"/>
        </w:tabs>
        <w:ind w:right="-1"/>
        <w:jc w:val="center"/>
        <w:rPr>
          <w:rFonts w:asciiTheme="minorHAnsi" w:hAnsiTheme="minorHAnsi" w:cstheme="minorHAnsi"/>
          <w:b/>
          <w:sz w:val="22"/>
          <w:u w:val="single"/>
        </w:rPr>
      </w:pPr>
      <w:r w:rsidRPr="00EF7D6A">
        <w:rPr>
          <w:rFonts w:asciiTheme="minorHAnsi" w:hAnsiTheme="minorHAnsi" w:cstheme="minorHAnsi"/>
          <w:b/>
          <w:sz w:val="22"/>
        </w:rPr>
        <w:t xml:space="preserve">ART. 8 </w:t>
      </w:r>
      <w:r w:rsidR="00572ED5">
        <w:rPr>
          <w:rFonts w:asciiTheme="minorHAnsi" w:hAnsiTheme="minorHAnsi" w:cstheme="minorHAnsi"/>
          <w:b/>
          <w:sz w:val="22"/>
        </w:rPr>
        <w:t xml:space="preserve">- </w:t>
      </w:r>
      <w:r w:rsidR="00C23306" w:rsidRPr="00EF7D6A">
        <w:rPr>
          <w:rFonts w:asciiTheme="minorHAnsi" w:hAnsiTheme="minorHAnsi" w:cstheme="minorHAnsi"/>
          <w:b/>
          <w:sz w:val="22"/>
          <w:u w:val="single"/>
        </w:rPr>
        <w:t xml:space="preserve">MEDIAZIONE E FORO COMPETENTE </w:t>
      </w:r>
    </w:p>
    <w:p w:rsidR="00C23306" w:rsidRPr="007C210B" w:rsidRDefault="00C23306" w:rsidP="00EF7D6A">
      <w:pPr>
        <w:tabs>
          <w:tab w:val="left" w:pos="1418"/>
          <w:tab w:val="left" w:pos="9356"/>
        </w:tabs>
        <w:ind w:right="-1"/>
        <w:rPr>
          <w:rFonts w:asciiTheme="minorHAnsi" w:hAnsiTheme="minorHAnsi" w:cstheme="minorHAnsi"/>
          <w:sz w:val="22"/>
          <w:szCs w:val="22"/>
        </w:rPr>
      </w:pPr>
      <w:r w:rsidRPr="007C210B">
        <w:rPr>
          <w:rFonts w:asciiTheme="minorHAnsi" w:hAnsiTheme="minorHAnsi" w:cstheme="minorHAnsi"/>
          <w:sz w:val="22"/>
          <w:szCs w:val="22"/>
        </w:rPr>
        <w:t>Ai sensi del D.</w:t>
      </w:r>
      <w:r w:rsidR="00185014">
        <w:rPr>
          <w:rFonts w:asciiTheme="minorHAnsi" w:hAnsiTheme="minorHAnsi" w:cstheme="minorHAnsi"/>
          <w:sz w:val="22"/>
          <w:szCs w:val="22"/>
        </w:rPr>
        <w:t xml:space="preserve"> </w:t>
      </w:r>
      <w:r w:rsidRPr="007C210B">
        <w:rPr>
          <w:rFonts w:asciiTheme="minorHAnsi" w:hAnsiTheme="minorHAnsi" w:cstheme="minorHAnsi"/>
          <w:sz w:val="22"/>
          <w:szCs w:val="22"/>
        </w:rPr>
        <w:t>Lgs</w:t>
      </w:r>
      <w:r w:rsidR="002417FC" w:rsidRPr="001A0348">
        <w:rPr>
          <w:rFonts w:asciiTheme="minorHAnsi" w:hAnsiTheme="minorHAnsi" w:cstheme="minorHAnsi"/>
          <w:sz w:val="22"/>
          <w:szCs w:val="22"/>
        </w:rPr>
        <w:t>. n°</w:t>
      </w:r>
      <w:r w:rsidRPr="007C210B">
        <w:rPr>
          <w:rFonts w:asciiTheme="minorHAnsi" w:hAnsiTheme="minorHAnsi" w:cstheme="minorHAnsi"/>
          <w:sz w:val="22"/>
          <w:szCs w:val="22"/>
        </w:rPr>
        <w:t xml:space="preserve"> 28/2010, tutte le controversie relative al presente Contratto saranno devolute ad un tentativo di mediazione da espletarsi secondo la procedura prevista dal Regolamento dell’organismo MediaMenti </w:t>
      </w:r>
      <w:r w:rsidR="009D21F5">
        <w:rPr>
          <w:rFonts w:asciiTheme="minorHAnsi" w:hAnsiTheme="minorHAnsi" w:cstheme="minorHAnsi"/>
          <w:sz w:val="22"/>
          <w:szCs w:val="22"/>
        </w:rPr>
        <w:t>S</w:t>
      </w:r>
      <w:r w:rsidRPr="007C210B">
        <w:rPr>
          <w:rFonts w:asciiTheme="minorHAnsi" w:hAnsiTheme="minorHAnsi" w:cstheme="minorHAnsi"/>
          <w:sz w:val="22"/>
          <w:szCs w:val="22"/>
        </w:rPr>
        <w:t>.r.l., società iscritta presso il Ministero della giustizia al n. 201 del Registro degli organismi deputati a gestire tentativi di mediazione. Il Regolamento, la modulistica e l</w:t>
      </w:r>
      <w:r w:rsidR="009D21F5">
        <w:rPr>
          <w:rFonts w:asciiTheme="minorHAnsi" w:hAnsiTheme="minorHAnsi" w:cstheme="minorHAnsi"/>
          <w:sz w:val="22"/>
          <w:szCs w:val="22"/>
        </w:rPr>
        <w:t>e</w:t>
      </w:r>
      <w:r w:rsidRPr="007C210B">
        <w:rPr>
          <w:rFonts w:asciiTheme="minorHAnsi" w:hAnsiTheme="minorHAnsi" w:cstheme="minorHAnsi"/>
          <w:sz w:val="22"/>
          <w:szCs w:val="22"/>
        </w:rPr>
        <w:t xml:space="preserve"> tabelle delle indennità saranno quelle in vigore al momento dell’attivazione della procedura e sono rinvenibili sul sito </w:t>
      </w:r>
      <w:hyperlink r:id="rId8" w:tooltip="http://www.mediamenti.com" w:history="1">
        <w:r w:rsidRPr="007C210B">
          <w:rPr>
            <w:rFonts w:asciiTheme="minorHAnsi" w:hAnsiTheme="minorHAnsi" w:cstheme="minorHAnsi"/>
            <w:sz w:val="22"/>
            <w:szCs w:val="22"/>
          </w:rPr>
          <w:t>www.mediamenti.com</w:t>
        </w:r>
      </w:hyperlink>
      <w:r w:rsidRPr="007C210B">
        <w:rPr>
          <w:rFonts w:asciiTheme="minorHAnsi" w:hAnsiTheme="minorHAnsi" w:cstheme="minorHAnsi"/>
          <w:sz w:val="22"/>
          <w:szCs w:val="22"/>
        </w:rPr>
        <w:t>. La sede della mediazione sarà Roma</w:t>
      </w:r>
    </w:p>
    <w:p w:rsidR="00C23306" w:rsidRPr="00EF7D6A" w:rsidRDefault="00C23306" w:rsidP="00EF7D6A">
      <w:pPr>
        <w:tabs>
          <w:tab w:val="left" w:pos="9356"/>
        </w:tabs>
        <w:ind w:right="-1"/>
        <w:rPr>
          <w:rFonts w:asciiTheme="minorHAnsi" w:hAnsiTheme="minorHAnsi" w:cstheme="minorHAnsi"/>
          <w:sz w:val="22"/>
          <w:szCs w:val="22"/>
        </w:rPr>
      </w:pPr>
      <w:r w:rsidRPr="007C210B">
        <w:rPr>
          <w:rFonts w:asciiTheme="minorHAnsi" w:hAnsiTheme="minorHAnsi" w:cstheme="minorHAnsi"/>
          <w:sz w:val="22"/>
          <w:szCs w:val="22"/>
        </w:rPr>
        <w:t>Le Parti espressamente pattuiscono la competenza esclusiva del predetto organismo con espressa esclusione di qualsiasi altro Organismo di mediazione.</w:t>
      </w:r>
    </w:p>
    <w:p w:rsidR="009B105F" w:rsidRDefault="00C23306" w:rsidP="00D03C90">
      <w:pPr>
        <w:tabs>
          <w:tab w:val="left" w:pos="9072"/>
          <w:tab w:val="left" w:pos="9356"/>
        </w:tabs>
        <w:ind w:right="-1"/>
        <w:rPr>
          <w:rFonts w:asciiTheme="minorHAnsi" w:hAnsiTheme="minorHAnsi" w:cstheme="minorHAnsi"/>
          <w:sz w:val="22"/>
          <w:szCs w:val="22"/>
        </w:rPr>
      </w:pPr>
      <w:r w:rsidRPr="007C210B">
        <w:rPr>
          <w:rFonts w:asciiTheme="minorHAnsi" w:hAnsiTheme="minorHAnsi" w:cstheme="minorHAnsi"/>
          <w:sz w:val="22"/>
          <w:szCs w:val="22"/>
        </w:rPr>
        <w:t>Qualora non sia stata risolta entro il termine di 60 (sessanta) giorni dal deposito dell’istanza di mediazione, la controversia sarà devoluta alla competenza esclusiva al Tribunale di Roma, salvo diversa disposizione inderogabile di legge</w:t>
      </w:r>
      <w:r w:rsidRPr="00490C49">
        <w:rPr>
          <w:rFonts w:asciiTheme="minorHAnsi" w:hAnsiTheme="minorHAnsi" w:cstheme="minorHAnsi"/>
          <w:sz w:val="22"/>
          <w:szCs w:val="22"/>
        </w:rPr>
        <w:t>.</w:t>
      </w:r>
    </w:p>
    <w:p w:rsidR="007D675E" w:rsidRPr="00EF7D6A" w:rsidRDefault="007D675E" w:rsidP="00D03C90">
      <w:pPr>
        <w:tabs>
          <w:tab w:val="left" w:pos="9072"/>
          <w:tab w:val="left" w:pos="9356"/>
        </w:tabs>
        <w:ind w:right="-1"/>
        <w:rPr>
          <w:rFonts w:asciiTheme="minorHAnsi" w:hAnsiTheme="minorHAnsi" w:cstheme="minorHAnsi"/>
          <w:b/>
          <w:sz w:val="22"/>
          <w:szCs w:val="22"/>
        </w:rPr>
      </w:pPr>
    </w:p>
    <w:p w:rsidR="00DF3AB8" w:rsidRDefault="00DF3AB8" w:rsidP="00DF3AB8">
      <w:pPr>
        <w:widowControl w:val="0"/>
        <w:tabs>
          <w:tab w:val="left" w:pos="567"/>
          <w:tab w:val="left" w:pos="9356"/>
        </w:tabs>
        <w:ind w:right="-1"/>
        <w:jc w:val="center"/>
        <w:rPr>
          <w:rFonts w:asciiTheme="minorHAnsi" w:hAnsiTheme="minorHAnsi" w:cstheme="minorHAnsi"/>
          <w:b/>
          <w:sz w:val="22"/>
        </w:rPr>
      </w:pPr>
      <w:r w:rsidRPr="00EF7D6A">
        <w:rPr>
          <w:rFonts w:asciiTheme="minorHAnsi" w:hAnsiTheme="minorHAnsi" w:cstheme="minorHAnsi"/>
          <w:b/>
          <w:sz w:val="22"/>
        </w:rPr>
        <w:t>ART. 9</w:t>
      </w:r>
      <w:r w:rsidR="00572ED5">
        <w:rPr>
          <w:rFonts w:asciiTheme="minorHAnsi" w:hAnsiTheme="minorHAnsi" w:cstheme="minorHAnsi"/>
          <w:b/>
          <w:sz w:val="22"/>
        </w:rPr>
        <w:t xml:space="preserve"> </w:t>
      </w:r>
      <w:r w:rsidRPr="00EF7D6A">
        <w:rPr>
          <w:rFonts w:asciiTheme="minorHAnsi" w:hAnsiTheme="minorHAnsi" w:cstheme="minorHAnsi"/>
          <w:b/>
          <w:sz w:val="22"/>
        </w:rPr>
        <w:t xml:space="preserve">- </w:t>
      </w:r>
      <w:r w:rsidRPr="001A0348">
        <w:rPr>
          <w:rFonts w:asciiTheme="minorHAnsi" w:hAnsiTheme="minorHAnsi" w:cstheme="minorHAnsi"/>
          <w:b/>
          <w:sz w:val="22"/>
          <w:u w:val="single"/>
        </w:rPr>
        <w:t xml:space="preserve">OBBLIGHI DI CONFORMITA’ ALLA LEGGE, AL CODICE </w:t>
      </w:r>
      <w:r w:rsidR="00467D21">
        <w:rPr>
          <w:rFonts w:asciiTheme="minorHAnsi" w:hAnsiTheme="minorHAnsi" w:cstheme="minorHAnsi"/>
          <w:b/>
          <w:sz w:val="22"/>
          <w:u w:val="single"/>
        </w:rPr>
        <w:t>DI CONDOTTA</w:t>
      </w:r>
      <w:r w:rsidRPr="001A0348">
        <w:rPr>
          <w:rFonts w:asciiTheme="minorHAnsi" w:hAnsiTheme="minorHAnsi" w:cstheme="minorHAnsi"/>
          <w:b/>
          <w:sz w:val="22"/>
          <w:u w:val="single"/>
        </w:rPr>
        <w:t xml:space="preserve"> E AL MODELLO DI ORGANIZZAZIONE GESTIONE E CONTROLLO DI </w:t>
      </w:r>
      <w:r w:rsidR="005003CA" w:rsidRPr="005003CA">
        <w:rPr>
          <w:rFonts w:asciiTheme="minorHAnsi" w:hAnsiTheme="minorHAnsi" w:cstheme="minorHAnsi"/>
          <w:b/>
          <w:sz w:val="22"/>
          <w:u w:val="single"/>
        </w:rPr>
        <w:t xml:space="preserve">WIND TRE </w:t>
      </w:r>
      <w:r w:rsidRPr="001A0348">
        <w:rPr>
          <w:rFonts w:asciiTheme="minorHAnsi" w:hAnsiTheme="minorHAnsi" w:cstheme="minorHAnsi"/>
          <w:b/>
          <w:sz w:val="22"/>
          <w:u w:val="single"/>
        </w:rPr>
        <w:t>EX D. LGS. 231/2001</w:t>
      </w:r>
    </w:p>
    <w:p w:rsidR="00DF3AB8" w:rsidRDefault="00DF3AB8" w:rsidP="00DF3AB8">
      <w:pPr>
        <w:tabs>
          <w:tab w:val="left" w:pos="9072"/>
          <w:tab w:val="left" w:pos="9356"/>
        </w:tabs>
        <w:ind w:right="-1"/>
        <w:rPr>
          <w:rFonts w:asciiTheme="minorHAnsi" w:hAnsiTheme="minorHAnsi" w:cstheme="minorHAnsi"/>
          <w:sz w:val="22"/>
          <w:szCs w:val="22"/>
        </w:rPr>
      </w:pPr>
      <w:r>
        <w:rPr>
          <w:rFonts w:asciiTheme="minorHAnsi" w:hAnsiTheme="minorHAnsi" w:cstheme="minorHAnsi"/>
          <w:sz w:val="22"/>
          <w:szCs w:val="22"/>
        </w:rPr>
        <w:t xml:space="preserve">La Locatrice –- </w:t>
      </w:r>
      <w:r w:rsidRPr="00B34D5D">
        <w:rPr>
          <w:rFonts w:asciiTheme="minorHAnsi" w:hAnsiTheme="minorHAnsi" w:cstheme="minorHAnsi"/>
          <w:sz w:val="22"/>
          <w:szCs w:val="22"/>
        </w:rPr>
        <w:t>dichiara, garantisce e pattuisce che</w:t>
      </w:r>
      <w:r>
        <w:rPr>
          <w:rFonts w:asciiTheme="minorHAnsi" w:hAnsiTheme="minorHAnsi" w:cstheme="minorHAnsi"/>
          <w:sz w:val="22"/>
          <w:szCs w:val="22"/>
        </w:rPr>
        <w:t>:</w:t>
      </w:r>
    </w:p>
    <w:p w:rsidR="00DF3AB8" w:rsidRPr="00B34D5D" w:rsidRDefault="00DF3AB8" w:rsidP="00DF3AB8">
      <w:pPr>
        <w:tabs>
          <w:tab w:val="left" w:pos="9072"/>
          <w:tab w:val="left" w:pos="9356"/>
        </w:tabs>
        <w:ind w:right="-1"/>
        <w:rPr>
          <w:rFonts w:asciiTheme="minorHAnsi" w:hAnsiTheme="minorHAnsi" w:cstheme="minorHAnsi"/>
          <w:sz w:val="22"/>
          <w:szCs w:val="22"/>
        </w:rPr>
      </w:pPr>
      <w:r w:rsidRPr="00B34D5D">
        <w:rPr>
          <w:rFonts w:asciiTheme="minorHAnsi" w:hAnsiTheme="minorHAnsi" w:cstheme="minorHAnsi"/>
          <w:sz w:val="22"/>
          <w:szCs w:val="22"/>
        </w:rPr>
        <w:t>(i)</w:t>
      </w:r>
      <w:r>
        <w:rPr>
          <w:rFonts w:asciiTheme="minorHAnsi" w:hAnsiTheme="minorHAnsi" w:cstheme="minorHAnsi"/>
          <w:sz w:val="22"/>
          <w:szCs w:val="22"/>
        </w:rPr>
        <w:t xml:space="preserve"> ha letto e si dichiara</w:t>
      </w:r>
      <w:r w:rsidRPr="00B34D5D">
        <w:rPr>
          <w:rFonts w:asciiTheme="minorHAnsi" w:hAnsiTheme="minorHAnsi" w:cstheme="minorHAnsi"/>
          <w:sz w:val="22"/>
          <w:szCs w:val="22"/>
        </w:rPr>
        <w:t xml:space="preserve"> a conoscenza dei principi e dei requisiti del </w:t>
      </w:r>
      <w:r>
        <w:rPr>
          <w:rFonts w:asciiTheme="minorHAnsi" w:hAnsiTheme="minorHAnsi" w:cstheme="minorHAnsi"/>
          <w:sz w:val="22"/>
          <w:szCs w:val="22"/>
        </w:rPr>
        <w:t xml:space="preserve">Codice </w:t>
      </w:r>
      <w:r w:rsidR="00467D21">
        <w:rPr>
          <w:rFonts w:asciiTheme="minorHAnsi" w:hAnsiTheme="minorHAnsi" w:cstheme="minorHAnsi"/>
          <w:sz w:val="22"/>
          <w:szCs w:val="22"/>
        </w:rPr>
        <w:t xml:space="preserve">di Condotta </w:t>
      </w:r>
      <w:r>
        <w:rPr>
          <w:rFonts w:asciiTheme="minorHAnsi" w:hAnsiTheme="minorHAnsi" w:cstheme="minorHAnsi"/>
          <w:sz w:val="22"/>
          <w:szCs w:val="22"/>
        </w:rPr>
        <w:t xml:space="preserve">di Wind Tre, disponibile sul sito </w:t>
      </w:r>
      <w:hyperlink r:id="rId9" w:history="1">
        <w:r w:rsidRPr="008C1F52">
          <w:rPr>
            <w:rStyle w:val="Collegamentoipertestuale"/>
            <w:rFonts w:asciiTheme="minorHAnsi" w:hAnsiTheme="minorHAnsi" w:cstheme="minorHAnsi"/>
            <w:sz w:val="22"/>
            <w:szCs w:val="22"/>
          </w:rPr>
          <w:t>www.windtre.it</w:t>
        </w:r>
      </w:hyperlink>
      <w:r>
        <w:rPr>
          <w:rFonts w:asciiTheme="minorHAnsi" w:hAnsiTheme="minorHAnsi" w:cstheme="minorHAnsi"/>
          <w:sz w:val="22"/>
          <w:szCs w:val="22"/>
        </w:rPr>
        <w:t xml:space="preserve">, </w:t>
      </w:r>
      <w:r w:rsidRPr="00080A87">
        <w:rPr>
          <w:rFonts w:asciiTheme="minorHAnsi" w:hAnsiTheme="minorHAnsi" w:cstheme="minorHAnsi"/>
          <w:sz w:val="22"/>
          <w:szCs w:val="22"/>
        </w:rPr>
        <w:t>ivi comprese</w:t>
      </w:r>
      <w:r w:rsidRPr="00B34D5D">
        <w:rPr>
          <w:rFonts w:asciiTheme="minorHAnsi" w:hAnsiTheme="minorHAnsi" w:cstheme="minorHAnsi"/>
          <w:sz w:val="22"/>
          <w:szCs w:val="22"/>
        </w:rPr>
        <w:t xml:space="preserve"> le disposizioni di cui alle </w:t>
      </w:r>
      <w:r>
        <w:rPr>
          <w:rFonts w:asciiTheme="minorHAnsi" w:hAnsiTheme="minorHAnsi" w:cstheme="minorHAnsi"/>
          <w:sz w:val="22"/>
          <w:szCs w:val="22"/>
        </w:rPr>
        <w:t>l</w:t>
      </w:r>
      <w:r w:rsidRPr="00B34D5D">
        <w:rPr>
          <w:rFonts w:asciiTheme="minorHAnsi" w:hAnsiTheme="minorHAnsi" w:cstheme="minorHAnsi"/>
          <w:sz w:val="22"/>
          <w:szCs w:val="22"/>
        </w:rPr>
        <w:t xml:space="preserve">eggi </w:t>
      </w:r>
      <w:r>
        <w:rPr>
          <w:rFonts w:asciiTheme="minorHAnsi" w:hAnsiTheme="minorHAnsi" w:cstheme="minorHAnsi"/>
          <w:sz w:val="22"/>
          <w:szCs w:val="22"/>
        </w:rPr>
        <w:t>a</w:t>
      </w:r>
      <w:r w:rsidRPr="00B34D5D">
        <w:rPr>
          <w:rFonts w:asciiTheme="minorHAnsi" w:hAnsiTheme="minorHAnsi" w:cstheme="minorHAnsi"/>
          <w:sz w:val="22"/>
          <w:szCs w:val="22"/>
        </w:rPr>
        <w:t>pplicabili;</w:t>
      </w:r>
    </w:p>
    <w:p w:rsidR="00DF3AB8" w:rsidRPr="00B34D5D" w:rsidRDefault="00DF3AB8" w:rsidP="00DF3AB8">
      <w:pPr>
        <w:tabs>
          <w:tab w:val="left" w:pos="9072"/>
          <w:tab w:val="left" w:pos="9356"/>
        </w:tabs>
        <w:ind w:right="-1"/>
        <w:rPr>
          <w:rFonts w:asciiTheme="minorHAnsi" w:hAnsiTheme="minorHAnsi" w:cstheme="minorHAnsi"/>
          <w:sz w:val="22"/>
          <w:szCs w:val="22"/>
        </w:rPr>
      </w:pPr>
      <w:r w:rsidRPr="00B34D5D">
        <w:rPr>
          <w:rFonts w:asciiTheme="minorHAnsi" w:hAnsiTheme="minorHAnsi" w:cstheme="minorHAnsi"/>
          <w:sz w:val="22"/>
          <w:szCs w:val="22"/>
        </w:rPr>
        <w:t>(ii)</w:t>
      </w:r>
      <w:r>
        <w:rPr>
          <w:rFonts w:asciiTheme="minorHAnsi" w:hAnsiTheme="minorHAnsi" w:cstheme="minorHAnsi"/>
          <w:sz w:val="22"/>
          <w:szCs w:val="22"/>
        </w:rPr>
        <w:t xml:space="preserve"> quando agirà</w:t>
      </w:r>
      <w:r w:rsidRPr="00B34D5D">
        <w:rPr>
          <w:rFonts w:asciiTheme="minorHAnsi" w:hAnsiTheme="minorHAnsi" w:cstheme="minorHAnsi"/>
          <w:sz w:val="22"/>
          <w:szCs w:val="22"/>
        </w:rPr>
        <w:t>, direttamente</w:t>
      </w:r>
      <w:r>
        <w:rPr>
          <w:rFonts w:asciiTheme="minorHAnsi" w:hAnsiTheme="minorHAnsi" w:cstheme="minorHAnsi"/>
          <w:sz w:val="22"/>
          <w:szCs w:val="22"/>
        </w:rPr>
        <w:t xml:space="preserve"> o indirettamente, per conto di Wind Tre</w:t>
      </w:r>
      <w:r w:rsidRPr="004539CF">
        <w:rPr>
          <w:rFonts w:asciiTheme="minorHAnsi" w:hAnsiTheme="minorHAnsi" w:cstheme="minorHAnsi"/>
          <w:sz w:val="22"/>
          <w:szCs w:val="22"/>
        </w:rPr>
        <w:t>,</w:t>
      </w:r>
      <w:r>
        <w:rPr>
          <w:rFonts w:asciiTheme="minorHAnsi" w:hAnsiTheme="minorHAnsi" w:cstheme="minorHAnsi"/>
          <w:sz w:val="22"/>
          <w:szCs w:val="22"/>
        </w:rPr>
        <w:t xml:space="preserve"> rispetterà</w:t>
      </w:r>
      <w:r w:rsidRPr="00B34D5D">
        <w:rPr>
          <w:rFonts w:asciiTheme="minorHAnsi" w:hAnsiTheme="minorHAnsi" w:cstheme="minorHAnsi"/>
          <w:sz w:val="22"/>
          <w:szCs w:val="22"/>
        </w:rPr>
        <w:t xml:space="preserve"> in ogni momento</w:t>
      </w:r>
      <w:r>
        <w:rPr>
          <w:rFonts w:asciiTheme="minorHAnsi" w:hAnsiTheme="minorHAnsi" w:cstheme="minorHAnsi"/>
          <w:sz w:val="22"/>
          <w:szCs w:val="22"/>
        </w:rPr>
        <w:t xml:space="preserve"> il</w:t>
      </w:r>
      <w:r w:rsidRPr="00B34D5D">
        <w:rPr>
          <w:rFonts w:asciiTheme="minorHAnsi" w:hAnsiTheme="minorHAnsi" w:cstheme="minorHAnsi"/>
          <w:sz w:val="22"/>
          <w:szCs w:val="22"/>
        </w:rPr>
        <w:t xml:space="preserve"> </w:t>
      </w:r>
      <w:r>
        <w:rPr>
          <w:rFonts w:asciiTheme="minorHAnsi" w:hAnsiTheme="minorHAnsi" w:cstheme="minorHAnsi"/>
          <w:sz w:val="22"/>
          <w:szCs w:val="22"/>
        </w:rPr>
        <w:t xml:space="preserve">Codice </w:t>
      </w:r>
      <w:r w:rsidR="00467D21">
        <w:rPr>
          <w:rFonts w:asciiTheme="minorHAnsi" w:hAnsiTheme="minorHAnsi" w:cstheme="minorHAnsi"/>
          <w:sz w:val="22"/>
          <w:szCs w:val="22"/>
        </w:rPr>
        <w:t>di Condotta</w:t>
      </w:r>
      <w:r w:rsidR="00467D21" w:rsidRPr="00B34D5D">
        <w:rPr>
          <w:rFonts w:asciiTheme="minorHAnsi" w:hAnsiTheme="minorHAnsi" w:cstheme="minorHAnsi"/>
          <w:sz w:val="22"/>
          <w:szCs w:val="22"/>
        </w:rPr>
        <w:t xml:space="preserve"> </w:t>
      </w:r>
      <w:r w:rsidRPr="00B34D5D">
        <w:rPr>
          <w:rFonts w:asciiTheme="minorHAnsi" w:hAnsiTheme="minorHAnsi" w:cstheme="minorHAnsi"/>
          <w:sz w:val="22"/>
          <w:szCs w:val="22"/>
        </w:rPr>
        <w:t xml:space="preserve">e qualsiasi altra previsione di cui alle </w:t>
      </w:r>
      <w:r>
        <w:rPr>
          <w:rFonts w:asciiTheme="minorHAnsi" w:hAnsiTheme="minorHAnsi" w:cstheme="minorHAnsi"/>
          <w:sz w:val="22"/>
          <w:szCs w:val="22"/>
        </w:rPr>
        <w:t>l</w:t>
      </w:r>
      <w:r w:rsidRPr="00B34D5D">
        <w:rPr>
          <w:rFonts w:asciiTheme="minorHAnsi" w:hAnsiTheme="minorHAnsi" w:cstheme="minorHAnsi"/>
          <w:sz w:val="22"/>
          <w:szCs w:val="22"/>
        </w:rPr>
        <w:t xml:space="preserve">eggi </w:t>
      </w:r>
      <w:r>
        <w:rPr>
          <w:rFonts w:asciiTheme="minorHAnsi" w:hAnsiTheme="minorHAnsi" w:cstheme="minorHAnsi"/>
          <w:sz w:val="22"/>
          <w:szCs w:val="22"/>
        </w:rPr>
        <w:t>a</w:t>
      </w:r>
      <w:r w:rsidRPr="00B34D5D">
        <w:rPr>
          <w:rFonts w:asciiTheme="minorHAnsi" w:hAnsiTheme="minorHAnsi" w:cstheme="minorHAnsi"/>
          <w:sz w:val="22"/>
          <w:szCs w:val="22"/>
        </w:rPr>
        <w:t xml:space="preserve">pplicabili inclusa in qualsiasi contratto stipulato con </w:t>
      </w:r>
      <w:r>
        <w:rPr>
          <w:rFonts w:asciiTheme="minorHAnsi" w:hAnsiTheme="minorHAnsi" w:cstheme="minorHAnsi"/>
          <w:sz w:val="22"/>
          <w:szCs w:val="22"/>
        </w:rPr>
        <w:t>Wind Tre</w:t>
      </w:r>
      <w:r w:rsidRPr="00B34D5D">
        <w:rPr>
          <w:rFonts w:asciiTheme="minorHAnsi" w:hAnsiTheme="minorHAnsi" w:cstheme="minorHAnsi"/>
          <w:sz w:val="22"/>
          <w:szCs w:val="22"/>
        </w:rPr>
        <w:t>;</w:t>
      </w:r>
    </w:p>
    <w:p w:rsidR="00DF3AB8" w:rsidRPr="00B34D5D" w:rsidRDefault="00DF3AB8" w:rsidP="00DF3AB8">
      <w:pPr>
        <w:tabs>
          <w:tab w:val="left" w:pos="9072"/>
          <w:tab w:val="left" w:pos="9356"/>
        </w:tabs>
        <w:ind w:right="-1"/>
        <w:rPr>
          <w:rFonts w:asciiTheme="minorHAnsi" w:hAnsiTheme="minorHAnsi" w:cstheme="minorHAnsi"/>
          <w:sz w:val="22"/>
          <w:szCs w:val="22"/>
        </w:rPr>
      </w:pPr>
      <w:r w:rsidRPr="00B34D5D">
        <w:rPr>
          <w:rFonts w:asciiTheme="minorHAnsi" w:hAnsiTheme="minorHAnsi" w:cstheme="minorHAnsi"/>
          <w:sz w:val="22"/>
          <w:szCs w:val="22"/>
        </w:rPr>
        <w:lastRenderedPageBreak/>
        <w:t>(iii)</w:t>
      </w:r>
      <w:r>
        <w:rPr>
          <w:rFonts w:asciiTheme="minorHAnsi" w:hAnsiTheme="minorHAnsi" w:cstheme="minorHAnsi"/>
          <w:sz w:val="22"/>
          <w:szCs w:val="22"/>
        </w:rPr>
        <w:t xml:space="preserve"> eviterà</w:t>
      </w:r>
      <w:r w:rsidRPr="00B34D5D">
        <w:rPr>
          <w:rFonts w:asciiTheme="minorHAnsi" w:hAnsiTheme="minorHAnsi" w:cstheme="minorHAnsi"/>
          <w:sz w:val="22"/>
          <w:szCs w:val="22"/>
        </w:rPr>
        <w:t xml:space="preserve"> di avere, sia direttamente che indirettamente, condotte inadeguate e/o illecite, compresa la corruzione, l'estorsione, il riciclaggio di denaro e l'appropriazione indebita;</w:t>
      </w:r>
    </w:p>
    <w:p w:rsidR="00DF3AB8" w:rsidRPr="00B34D5D" w:rsidRDefault="00DF3AB8" w:rsidP="00DF3AB8">
      <w:pPr>
        <w:tabs>
          <w:tab w:val="left" w:pos="9072"/>
          <w:tab w:val="left" w:pos="9356"/>
        </w:tabs>
        <w:ind w:right="-1"/>
        <w:rPr>
          <w:rFonts w:asciiTheme="minorHAnsi" w:hAnsiTheme="minorHAnsi" w:cstheme="minorHAnsi"/>
          <w:sz w:val="22"/>
          <w:szCs w:val="22"/>
        </w:rPr>
      </w:pPr>
      <w:r w:rsidRPr="00B34D5D">
        <w:rPr>
          <w:rFonts w:asciiTheme="minorHAnsi" w:hAnsiTheme="minorHAnsi" w:cstheme="minorHAnsi"/>
          <w:sz w:val="22"/>
          <w:szCs w:val="22"/>
        </w:rPr>
        <w:t>(iv)</w:t>
      </w:r>
      <w:r>
        <w:rPr>
          <w:rFonts w:asciiTheme="minorHAnsi" w:hAnsiTheme="minorHAnsi" w:cstheme="minorHAnsi"/>
          <w:sz w:val="22"/>
          <w:szCs w:val="22"/>
        </w:rPr>
        <w:t xml:space="preserve"> ha rispettato, rispetta e rispetterà</w:t>
      </w:r>
      <w:r w:rsidRPr="00B34D5D">
        <w:rPr>
          <w:rFonts w:asciiTheme="minorHAnsi" w:hAnsiTheme="minorHAnsi" w:cstheme="minorHAnsi"/>
          <w:sz w:val="22"/>
          <w:szCs w:val="22"/>
        </w:rPr>
        <w:t xml:space="preserve"> sempre tutte le </w:t>
      </w:r>
      <w:r>
        <w:rPr>
          <w:rFonts w:asciiTheme="minorHAnsi" w:hAnsiTheme="minorHAnsi" w:cstheme="minorHAnsi"/>
          <w:sz w:val="22"/>
          <w:szCs w:val="22"/>
        </w:rPr>
        <w:t>l</w:t>
      </w:r>
      <w:r w:rsidRPr="00B34D5D">
        <w:rPr>
          <w:rFonts w:asciiTheme="minorHAnsi" w:hAnsiTheme="minorHAnsi" w:cstheme="minorHAnsi"/>
          <w:sz w:val="22"/>
          <w:szCs w:val="22"/>
        </w:rPr>
        <w:t xml:space="preserve">eggi </w:t>
      </w:r>
      <w:r>
        <w:rPr>
          <w:rFonts w:asciiTheme="minorHAnsi" w:hAnsiTheme="minorHAnsi" w:cstheme="minorHAnsi"/>
          <w:sz w:val="22"/>
          <w:szCs w:val="22"/>
        </w:rPr>
        <w:t>a</w:t>
      </w:r>
      <w:r w:rsidRPr="00B34D5D">
        <w:rPr>
          <w:rFonts w:asciiTheme="minorHAnsi" w:hAnsiTheme="minorHAnsi" w:cstheme="minorHAnsi"/>
          <w:sz w:val="22"/>
          <w:szCs w:val="22"/>
        </w:rPr>
        <w:t xml:space="preserve">pplicabili; </w:t>
      </w:r>
    </w:p>
    <w:p w:rsidR="00DF3AB8" w:rsidRDefault="00DF3AB8" w:rsidP="00DF3AB8">
      <w:pPr>
        <w:tabs>
          <w:tab w:val="left" w:pos="9072"/>
          <w:tab w:val="left" w:pos="9356"/>
        </w:tabs>
        <w:ind w:right="-1"/>
        <w:rPr>
          <w:rFonts w:asciiTheme="minorHAnsi" w:hAnsiTheme="minorHAnsi" w:cstheme="minorHAnsi"/>
          <w:sz w:val="22"/>
          <w:szCs w:val="22"/>
        </w:rPr>
      </w:pPr>
      <w:r w:rsidRPr="00360300">
        <w:rPr>
          <w:rFonts w:asciiTheme="minorHAnsi" w:hAnsiTheme="minorHAnsi" w:cstheme="minorHAnsi"/>
          <w:sz w:val="22"/>
          <w:szCs w:val="22"/>
        </w:rPr>
        <w:t xml:space="preserve">(v) dovrà comunicare prontamente a Wind Tre qualsiasi violazione effettiva o potenziale del </w:t>
      </w:r>
      <w:r w:rsidR="00A45707" w:rsidRPr="00360300">
        <w:rPr>
          <w:rFonts w:asciiTheme="minorHAnsi" w:hAnsiTheme="minorHAnsi" w:cstheme="minorHAnsi"/>
          <w:sz w:val="22"/>
          <w:szCs w:val="22"/>
        </w:rPr>
        <w:t xml:space="preserve">Codice </w:t>
      </w:r>
      <w:r w:rsidR="00467D21">
        <w:rPr>
          <w:rFonts w:asciiTheme="minorHAnsi" w:hAnsiTheme="minorHAnsi" w:cstheme="minorHAnsi"/>
          <w:sz w:val="22"/>
          <w:szCs w:val="22"/>
        </w:rPr>
        <w:t>di Condotta</w:t>
      </w:r>
      <w:r w:rsidR="00467D21" w:rsidRPr="00360300">
        <w:rPr>
          <w:rFonts w:asciiTheme="minorHAnsi" w:hAnsiTheme="minorHAnsi" w:cstheme="minorHAnsi"/>
          <w:sz w:val="22"/>
          <w:szCs w:val="22"/>
        </w:rPr>
        <w:t xml:space="preserve"> </w:t>
      </w:r>
      <w:r w:rsidRPr="00360300">
        <w:rPr>
          <w:rFonts w:asciiTheme="minorHAnsi" w:hAnsiTheme="minorHAnsi" w:cstheme="minorHAnsi"/>
          <w:sz w:val="22"/>
          <w:szCs w:val="22"/>
        </w:rPr>
        <w:t>o di qualsiasi legge applicabile in cui sia incors</w:t>
      </w:r>
      <w:r w:rsidR="00360300">
        <w:rPr>
          <w:rFonts w:asciiTheme="minorHAnsi" w:hAnsiTheme="minorHAnsi" w:cstheme="minorHAnsi"/>
          <w:sz w:val="22"/>
          <w:szCs w:val="22"/>
        </w:rPr>
        <w:t>a</w:t>
      </w:r>
      <w:r w:rsidRPr="00360300">
        <w:rPr>
          <w:rFonts w:asciiTheme="minorHAnsi" w:hAnsiTheme="minorHAnsi" w:cstheme="minorHAnsi"/>
          <w:sz w:val="22"/>
          <w:szCs w:val="22"/>
        </w:rPr>
        <w:t xml:space="preserve"> </w:t>
      </w:r>
      <w:r w:rsidR="00360300">
        <w:rPr>
          <w:rFonts w:asciiTheme="minorHAnsi" w:hAnsiTheme="minorHAnsi" w:cstheme="minorHAnsi"/>
          <w:sz w:val="22"/>
          <w:szCs w:val="22"/>
        </w:rPr>
        <w:t>la Locatrice</w:t>
      </w:r>
    </w:p>
    <w:p w:rsidR="00DF3AB8" w:rsidRPr="00B34D5D" w:rsidRDefault="00DF3AB8" w:rsidP="00DF3AB8">
      <w:pPr>
        <w:tabs>
          <w:tab w:val="left" w:pos="9072"/>
          <w:tab w:val="left" w:pos="9356"/>
        </w:tabs>
        <w:ind w:right="-1"/>
        <w:rPr>
          <w:rFonts w:asciiTheme="minorHAnsi" w:hAnsiTheme="minorHAnsi" w:cstheme="minorHAnsi"/>
          <w:sz w:val="22"/>
          <w:szCs w:val="22"/>
        </w:rPr>
      </w:pPr>
      <w:r>
        <w:rPr>
          <w:rFonts w:asciiTheme="minorHAnsi" w:hAnsiTheme="minorHAnsi" w:cstheme="minorHAnsi"/>
          <w:sz w:val="22"/>
          <w:szCs w:val="22"/>
        </w:rPr>
        <w:t>(vi) dovrà</w:t>
      </w:r>
      <w:r w:rsidRPr="00B34D5D">
        <w:rPr>
          <w:rFonts w:asciiTheme="minorHAnsi" w:hAnsiTheme="minorHAnsi" w:cstheme="minorHAnsi"/>
          <w:sz w:val="22"/>
          <w:szCs w:val="22"/>
        </w:rPr>
        <w:t xml:space="preserve"> comunicare immediatamente a </w:t>
      </w:r>
      <w:r>
        <w:rPr>
          <w:rFonts w:asciiTheme="minorHAnsi" w:hAnsiTheme="minorHAnsi" w:cstheme="minorHAnsi"/>
          <w:sz w:val="22"/>
          <w:szCs w:val="22"/>
        </w:rPr>
        <w:t xml:space="preserve">Wind Tre </w:t>
      </w:r>
      <w:r w:rsidRPr="00B34D5D">
        <w:rPr>
          <w:rFonts w:asciiTheme="minorHAnsi" w:hAnsiTheme="minorHAnsi" w:cstheme="minorHAnsi"/>
          <w:sz w:val="22"/>
          <w:szCs w:val="22"/>
        </w:rPr>
        <w:t xml:space="preserve">se </w:t>
      </w:r>
      <w:r>
        <w:rPr>
          <w:rFonts w:asciiTheme="minorHAnsi" w:hAnsiTheme="minorHAnsi" w:cstheme="minorHAnsi"/>
          <w:sz w:val="22"/>
          <w:szCs w:val="22"/>
        </w:rPr>
        <w:t>la Locatrice abbia</w:t>
      </w:r>
      <w:r w:rsidRPr="00B34D5D">
        <w:rPr>
          <w:rFonts w:asciiTheme="minorHAnsi" w:hAnsiTheme="minorHAnsi" w:cstheme="minorHAnsi"/>
          <w:sz w:val="22"/>
          <w:szCs w:val="22"/>
        </w:rPr>
        <w:t xml:space="preserve"> ricevuto una richiesta di porre in essere o intraprendere azioni che violino o possano violare gli obblighi contrattuali del</w:t>
      </w:r>
      <w:r>
        <w:rPr>
          <w:rFonts w:asciiTheme="minorHAnsi" w:hAnsiTheme="minorHAnsi" w:cstheme="minorHAnsi"/>
          <w:sz w:val="22"/>
          <w:szCs w:val="22"/>
        </w:rPr>
        <w:t xml:space="preserve">la Locatrice </w:t>
      </w:r>
      <w:r w:rsidRPr="00B34D5D">
        <w:rPr>
          <w:rFonts w:asciiTheme="minorHAnsi" w:hAnsiTheme="minorHAnsi" w:cstheme="minorHAnsi"/>
          <w:sz w:val="22"/>
          <w:szCs w:val="22"/>
        </w:rPr>
        <w:t xml:space="preserve">nei confronti di </w:t>
      </w:r>
      <w:r>
        <w:rPr>
          <w:rFonts w:asciiTheme="minorHAnsi" w:hAnsiTheme="minorHAnsi" w:cstheme="minorHAnsi"/>
          <w:sz w:val="22"/>
          <w:szCs w:val="22"/>
        </w:rPr>
        <w:t>Wind Tre</w:t>
      </w:r>
      <w:r w:rsidRPr="009D4D07">
        <w:rPr>
          <w:rFonts w:asciiTheme="minorHAnsi" w:hAnsiTheme="minorHAnsi" w:cstheme="minorHAnsi"/>
          <w:sz w:val="22"/>
          <w:szCs w:val="22"/>
        </w:rPr>
        <w:t>.</w:t>
      </w:r>
    </w:p>
    <w:p w:rsidR="00DF3AB8" w:rsidRPr="00B34D5D" w:rsidRDefault="00DF3AB8" w:rsidP="00DF3AB8">
      <w:pPr>
        <w:tabs>
          <w:tab w:val="left" w:pos="9072"/>
          <w:tab w:val="left" w:pos="9356"/>
        </w:tabs>
        <w:ind w:right="-1"/>
        <w:rPr>
          <w:rFonts w:asciiTheme="minorHAnsi" w:hAnsiTheme="minorHAnsi" w:cstheme="minorHAnsi"/>
          <w:sz w:val="22"/>
          <w:szCs w:val="22"/>
        </w:rPr>
      </w:pPr>
      <w:r>
        <w:rPr>
          <w:rFonts w:asciiTheme="minorHAnsi" w:hAnsiTheme="minorHAnsi" w:cstheme="minorHAnsi"/>
          <w:sz w:val="22"/>
          <w:szCs w:val="22"/>
        </w:rPr>
        <w:t xml:space="preserve">La Locatrice </w:t>
      </w:r>
      <w:r w:rsidRPr="00B34D5D">
        <w:rPr>
          <w:rFonts w:asciiTheme="minorHAnsi" w:hAnsiTheme="minorHAnsi" w:cstheme="minorHAnsi"/>
          <w:sz w:val="22"/>
          <w:szCs w:val="22"/>
        </w:rPr>
        <w:t>dichiara</w:t>
      </w:r>
      <w:r>
        <w:rPr>
          <w:rFonts w:asciiTheme="minorHAnsi" w:hAnsiTheme="minorHAnsi" w:cstheme="minorHAnsi"/>
          <w:sz w:val="22"/>
          <w:szCs w:val="22"/>
        </w:rPr>
        <w:t xml:space="preserve"> di aver preso atto del Modello di Wind Tre, disponibile sul sito </w:t>
      </w:r>
      <w:hyperlink r:id="rId10" w:history="1">
        <w:r w:rsidR="00C21A05" w:rsidRPr="00E55433">
          <w:rPr>
            <w:rStyle w:val="Collegamentoipertestuale"/>
            <w:rFonts w:asciiTheme="minorHAnsi" w:hAnsiTheme="minorHAnsi" w:cstheme="minorHAnsi"/>
            <w:sz w:val="22"/>
            <w:szCs w:val="22"/>
          </w:rPr>
          <w:t>www.windtre.it</w:t>
        </w:r>
      </w:hyperlink>
      <w:r w:rsidR="00C21A05">
        <w:rPr>
          <w:rFonts w:asciiTheme="minorHAnsi" w:hAnsiTheme="minorHAnsi" w:cstheme="minorHAnsi"/>
          <w:sz w:val="22"/>
          <w:szCs w:val="22"/>
        </w:rPr>
        <w:t xml:space="preserve"> </w:t>
      </w:r>
      <w:r>
        <w:rPr>
          <w:rFonts w:asciiTheme="minorHAnsi" w:hAnsiTheme="minorHAnsi" w:cstheme="minorHAnsi"/>
          <w:sz w:val="22"/>
          <w:szCs w:val="22"/>
        </w:rPr>
        <w:t>.</w:t>
      </w:r>
      <w:r w:rsidRPr="00B34D5D">
        <w:rPr>
          <w:rFonts w:asciiTheme="minorHAnsi" w:hAnsiTheme="minorHAnsi" w:cstheme="minorHAnsi"/>
          <w:sz w:val="22"/>
          <w:szCs w:val="22"/>
        </w:rPr>
        <w:t>La mancata adozione da parte de</w:t>
      </w:r>
      <w:r>
        <w:rPr>
          <w:rFonts w:asciiTheme="minorHAnsi" w:hAnsiTheme="minorHAnsi" w:cstheme="minorHAnsi"/>
          <w:sz w:val="22"/>
          <w:szCs w:val="22"/>
        </w:rPr>
        <w:t>lla</w:t>
      </w:r>
      <w:r w:rsidRPr="00B34D5D">
        <w:rPr>
          <w:rFonts w:asciiTheme="minorHAnsi" w:hAnsiTheme="minorHAnsi" w:cstheme="minorHAnsi"/>
          <w:sz w:val="22"/>
          <w:szCs w:val="22"/>
        </w:rPr>
        <w:t xml:space="preserve"> </w:t>
      </w:r>
      <w:r>
        <w:rPr>
          <w:rFonts w:asciiTheme="minorHAnsi" w:hAnsiTheme="minorHAnsi" w:cstheme="minorHAnsi"/>
          <w:sz w:val="22"/>
          <w:szCs w:val="22"/>
        </w:rPr>
        <w:t>Locatrice d</w:t>
      </w:r>
      <w:r w:rsidRPr="00B34D5D">
        <w:rPr>
          <w:rFonts w:asciiTheme="minorHAnsi" w:hAnsiTheme="minorHAnsi" w:cstheme="minorHAnsi"/>
          <w:sz w:val="22"/>
          <w:szCs w:val="22"/>
        </w:rPr>
        <w:t xml:space="preserve">el Modello non esenta </w:t>
      </w:r>
      <w:r>
        <w:rPr>
          <w:rFonts w:asciiTheme="minorHAnsi" w:hAnsiTheme="minorHAnsi" w:cstheme="minorHAnsi"/>
          <w:sz w:val="22"/>
          <w:szCs w:val="22"/>
        </w:rPr>
        <w:t xml:space="preserve">la Locatrice </w:t>
      </w:r>
      <w:r w:rsidRPr="00B34D5D">
        <w:rPr>
          <w:rFonts w:asciiTheme="minorHAnsi" w:hAnsiTheme="minorHAnsi" w:cstheme="minorHAnsi"/>
          <w:sz w:val="22"/>
          <w:szCs w:val="22"/>
        </w:rPr>
        <w:t>stess</w:t>
      </w:r>
      <w:r>
        <w:rPr>
          <w:rFonts w:asciiTheme="minorHAnsi" w:hAnsiTheme="minorHAnsi" w:cstheme="minorHAnsi"/>
          <w:sz w:val="22"/>
          <w:szCs w:val="22"/>
        </w:rPr>
        <w:t>a</w:t>
      </w:r>
      <w:r w:rsidRPr="00B34D5D">
        <w:rPr>
          <w:rFonts w:asciiTheme="minorHAnsi" w:hAnsiTheme="minorHAnsi" w:cstheme="minorHAnsi"/>
          <w:sz w:val="22"/>
          <w:szCs w:val="22"/>
        </w:rPr>
        <w:t xml:space="preserve"> dal rispetto di tutte le norme previste nel predett</w:t>
      </w:r>
      <w:r w:rsidR="00C21A05">
        <w:rPr>
          <w:rFonts w:asciiTheme="minorHAnsi" w:hAnsiTheme="minorHAnsi" w:cstheme="minorHAnsi"/>
          <w:sz w:val="22"/>
          <w:szCs w:val="22"/>
        </w:rPr>
        <w:t>o decreto legislativo 231/2001.</w:t>
      </w:r>
    </w:p>
    <w:p w:rsidR="00DF3AB8" w:rsidRDefault="00DF3AB8" w:rsidP="00DF3AB8">
      <w:pPr>
        <w:tabs>
          <w:tab w:val="left" w:pos="9072"/>
          <w:tab w:val="left" w:pos="9356"/>
        </w:tabs>
        <w:ind w:right="-1"/>
        <w:rPr>
          <w:rFonts w:asciiTheme="minorHAnsi" w:hAnsiTheme="minorHAnsi" w:cstheme="minorHAnsi"/>
          <w:sz w:val="22"/>
          <w:szCs w:val="22"/>
        </w:rPr>
      </w:pPr>
      <w:r>
        <w:rPr>
          <w:rFonts w:asciiTheme="minorHAnsi" w:hAnsiTheme="minorHAnsi" w:cstheme="minorHAnsi"/>
          <w:sz w:val="22"/>
          <w:szCs w:val="22"/>
        </w:rPr>
        <w:t>La Locatrice dichiara che:</w:t>
      </w:r>
    </w:p>
    <w:p w:rsidR="00DF3AB8" w:rsidRPr="00967B45" w:rsidRDefault="00DF3AB8" w:rsidP="00DF3AB8">
      <w:pPr>
        <w:tabs>
          <w:tab w:val="left" w:pos="9072"/>
          <w:tab w:val="left" w:pos="9356"/>
        </w:tabs>
        <w:ind w:right="-1"/>
        <w:rPr>
          <w:rFonts w:asciiTheme="minorHAnsi" w:hAnsiTheme="minorHAnsi" w:cstheme="minorHAnsi"/>
          <w:sz w:val="22"/>
          <w:szCs w:val="22"/>
        </w:rPr>
      </w:pPr>
      <w:r>
        <w:rPr>
          <w:rFonts w:asciiTheme="minorHAnsi" w:hAnsiTheme="minorHAnsi" w:cstheme="minorHAnsi"/>
          <w:sz w:val="22"/>
          <w:szCs w:val="22"/>
        </w:rPr>
        <w:t xml:space="preserve">- alla data del Contratto </w:t>
      </w:r>
      <w:r w:rsidRPr="00967B45">
        <w:rPr>
          <w:rFonts w:asciiTheme="minorHAnsi" w:hAnsiTheme="minorHAnsi" w:cstheme="minorHAnsi"/>
          <w:sz w:val="22"/>
          <w:szCs w:val="22"/>
        </w:rPr>
        <w:t>non ci sono precedenti o pendenti accuse, oneri o condanne di qualsiasi atto criminale, frode, false dichiarazioni, corruzione, cattiva gestione finanziaria o altre attività correlate e non sussistono condanne o iscrizioni ex artt. 3 e 4 del DPR 14 novembre 2002 nr. 313 e successive modifiche ed aggiornamenti (testo Unico in materia di Casellario Giudiziale) per i reati di cui al D. Lgs. 231/01;</w:t>
      </w:r>
    </w:p>
    <w:p w:rsidR="00DF3AB8" w:rsidRDefault="00DF3AB8" w:rsidP="00DF3AB8">
      <w:pPr>
        <w:tabs>
          <w:tab w:val="left" w:pos="9072"/>
          <w:tab w:val="left" w:pos="9356"/>
        </w:tabs>
        <w:ind w:right="-1"/>
        <w:rPr>
          <w:rFonts w:asciiTheme="minorHAnsi" w:hAnsiTheme="minorHAnsi" w:cstheme="minorHAnsi"/>
          <w:i/>
          <w:sz w:val="22"/>
          <w:szCs w:val="22"/>
        </w:rPr>
      </w:pPr>
      <w:r>
        <w:rPr>
          <w:rFonts w:asciiTheme="minorHAnsi" w:hAnsiTheme="minorHAnsi" w:cstheme="minorHAnsi"/>
          <w:sz w:val="22"/>
          <w:szCs w:val="22"/>
        </w:rPr>
        <w:t xml:space="preserve">- </w:t>
      </w:r>
      <w:r w:rsidRPr="00967B45">
        <w:rPr>
          <w:rFonts w:asciiTheme="minorHAnsi" w:hAnsiTheme="minorHAnsi" w:cstheme="minorHAnsi"/>
          <w:sz w:val="22"/>
          <w:szCs w:val="22"/>
        </w:rPr>
        <w:t>che sulla base della composizione dei suoi proprietari diretti e indiretti e di qualsiasi altro dato, fatti  e circostanze a disposizione</w:t>
      </w:r>
      <w:r>
        <w:rPr>
          <w:rFonts w:asciiTheme="minorHAnsi" w:hAnsiTheme="minorHAnsi" w:cstheme="minorHAnsi"/>
          <w:sz w:val="22"/>
          <w:szCs w:val="22"/>
        </w:rPr>
        <w:t xml:space="preserve">, </w:t>
      </w:r>
      <w:r w:rsidRPr="00967B45">
        <w:rPr>
          <w:rFonts w:asciiTheme="minorHAnsi" w:hAnsiTheme="minorHAnsi" w:cstheme="minorHAnsi"/>
          <w:sz w:val="22"/>
          <w:szCs w:val="22"/>
        </w:rPr>
        <w:t xml:space="preserve">non risultano Amministratori, Consiglieri, Responsabili di Funzione (inclusi loro parenti/affini fino al II° grado) che ricoprono un ruolo all’interno di </w:t>
      </w:r>
      <w:r>
        <w:rPr>
          <w:rFonts w:asciiTheme="minorHAnsi" w:hAnsiTheme="minorHAnsi" w:cstheme="minorHAnsi"/>
          <w:sz w:val="22"/>
          <w:szCs w:val="22"/>
        </w:rPr>
        <w:t>Wind Tre S</w:t>
      </w:r>
      <w:r w:rsidR="00470AE5">
        <w:rPr>
          <w:rFonts w:asciiTheme="minorHAnsi" w:hAnsiTheme="minorHAnsi" w:cstheme="minorHAnsi"/>
          <w:sz w:val="22"/>
          <w:szCs w:val="22"/>
        </w:rPr>
        <w:t>.</w:t>
      </w:r>
      <w:r>
        <w:rPr>
          <w:rFonts w:asciiTheme="minorHAnsi" w:hAnsiTheme="minorHAnsi" w:cstheme="minorHAnsi"/>
          <w:sz w:val="22"/>
          <w:szCs w:val="22"/>
        </w:rPr>
        <w:t>p</w:t>
      </w:r>
      <w:r w:rsidR="00470AE5">
        <w:rPr>
          <w:rFonts w:asciiTheme="minorHAnsi" w:hAnsiTheme="minorHAnsi" w:cstheme="minorHAnsi"/>
          <w:sz w:val="22"/>
          <w:szCs w:val="22"/>
        </w:rPr>
        <w:t>.</w:t>
      </w:r>
      <w:r>
        <w:rPr>
          <w:rFonts w:asciiTheme="minorHAnsi" w:hAnsiTheme="minorHAnsi" w:cstheme="minorHAnsi"/>
          <w:sz w:val="22"/>
          <w:szCs w:val="22"/>
        </w:rPr>
        <w:t>A</w:t>
      </w:r>
      <w:r w:rsidR="00470AE5">
        <w:rPr>
          <w:rFonts w:asciiTheme="minorHAnsi" w:hAnsiTheme="minorHAnsi" w:cstheme="minorHAnsi"/>
          <w:sz w:val="22"/>
          <w:szCs w:val="22"/>
        </w:rPr>
        <w:t>.</w:t>
      </w:r>
      <w:r>
        <w:rPr>
          <w:rFonts w:asciiTheme="minorHAnsi" w:hAnsiTheme="minorHAnsi" w:cstheme="minorHAnsi"/>
          <w:sz w:val="22"/>
          <w:szCs w:val="22"/>
        </w:rPr>
        <w:t xml:space="preserve"> </w:t>
      </w:r>
      <w:r w:rsidRPr="00967B45">
        <w:rPr>
          <w:rFonts w:asciiTheme="minorHAnsi" w:hAnsiTheme="minorHAnsi" w:cstheme="minorHAnsi"/>
          <w:sz w:val="22"/>
          <w:szCs w:val="22"/>
        </w:rPr>
        <w:t xml:space="preserve">o di qualsiasi società del gruppo </w:t>
      </w:r>
      <w:r>
        <w:rPr>
          <w:rFonts w:asciiTheme="minorHAnsi" w:hAnsiTheme="minorHAnsi" w:cstheme="minorHAnsi"/>
          <w:sz w:val="22"/>
          <w:szCs w:val="22"/>
        </w:rPr>
        <w:t xml:space="preserve">Wind Tre. </w:t>
      </w:r>
    </w:p>
    <w:p w:rsidR="00DF3AB8" w:rsidRDefault="00DF3AB8" w:rsidP="00DF3AB8">
      <w:pPr>
        <w:tabs>
          <w:tab w:val="left" w:pos="9072"/>
          <w:tab w:val="left" w:pos="9356"/>
        </w:tabs>
        <w:ind w:right="-1"/>
        <w:rPr>
          <w:rFonts w:asciiTheme="minorHAnsi" w:hAnsiTheme="minorHAnsi" w:cstheme="minorHAnsi"/>
          <w:sz w:val="22"/>
          <w:szCs w:val="22"/>
        </w:rPr>
      </w:pPr>
      <w:r>
        <w:rPr>
          <w:rFonts w:asciiTheme="minorHAnsi" w:hAnsiTheme="minorHAnsi" w:cstheme="minorHAnsi"/>
          <w:sz w:val="22"/>
          <w:szCs w:val="22"/>
        </w:rPr>
        <w:t xml:space="preserve">La Locatrice </w:t>
      </w:r>
      <w:r w:rsidRPr="00B34D5D">
        <w:rPr>
          <w:rFonts w:asciiTheme="minorHAnsi" w:hAnsiTheme="minorHAnsi" w:cstheme="minorHAnsi"/>
          <w:sz w:val="22"/>
          <w:szCs w:val="22"/>
        </w:rPr>
        <w:t xml:space="preserve">accetta che la non corrispondenza al vero di tale dichiarazione consentirà a </w:t>
      </w:r>
      <w:r>
        <w:rPr>
          <w:rFonts w:asciiTheme="minorHAnsi" w:hAnsiTheme="minorHAnsi" w:cstheme="minorHAnsi"/>
          <w:sz w:val="22"/>
          <w:szCs w:val="22"/>
        </w:rPr>
        <w:t>Wind Tre</w:t>
      </w:r>
      <w:r w:rsidRPr="00B34D5D">
        <w:rPr>
          <w:rFonts w:asciiTheme="minorHAnsi" w:hAnsiTheme="minorHAnsi" w:cstheme="minorHAnsi"/>
          <w:sz w:val="22"/>
          <w:szCs w:val="22"/>
        </w:rPr>
        <w:t xml:space="preserve"> di risolvere il Contratto con effetto immediato ex art. 1456 Cod. Civ. e/o di ottenere il risarcimento di qualsiasi danno diretto o indiretto eventualmente patito</w:t>
      </w:r>
      <w:r>
        <w:rPr>
          <w:rFonts w:asciiTheme="minorHAnsi" w:hAnsiTheme="minorHAnsi" w:cstheme="minorHAnsi"/>
          <w:sz w:val="22"/>
          <w:szCs w:val="22"/>
        </w:rPr>
        <w:t>.</w:t>
      </w:r>
    </w:p>
    <w:p w:rsidR="00854B12" w:rsidRDefault="00854B12" w:rsidP="00DF3AB8">
      <w:pPr>
        <w:tabs>
          <w:tab w:val="left" w:pos="9072"/>
          <w:tab w:val="left" w:pos="9356"/>
        </w:tabs>
        <w:ind w:right="-1"/>
        <w:rPr>
          <w:rFonts w:asciiTheme="minorHAnsi" w:hAnsiTheme="minorHAnsi" w:cstheme="minorHAnsi"/>
          <w:sz w:val="22"/>
          <w:szCs w:val="22"/>
        </w:rPr>
      </w:pPr>
    </w:p>
    <w:p w:rsidR="00DF3AB8" w:rsidRPr="00EF7D6A" w:rsidRDefault="00DF3AB8" w:rsidP="00DF3AB8">
      <w:pPr>
        <w:widowControl w:val="0"/>
        <w:tabs>
          <w:tab w:val="left" w:pos="567"/>
          <w:tab w:val="left" w:pos="9356"/>
        </w:tabs>
        <w:ind w:right="-1"/>
        <w:jc w:val="center"/>
        <w:rPr>
          <w:rFonts w:asciiTheme="minorHAnsi" w:hAnsiTheme="minorHAnsi" w:cstheme="minorHAnsi"/>
          <w:b/>
          <w:sz w:val="22"/>
          <w:u w:val="single"/>
        </w:rPr>
      </w:pPr>
      <w:r w:rsidRPr="00CD03D6">
        <w:rPr>
          <w:rFonts w:asciiTheme="minorHAnsi" w:hAnsiTheme="minorHAnsi" w:cstheme="minorHAnsi"/>
          <w:b/>
          <w:sz w:val="22"/>
        </w:rPr>
        <w:t>ART. 10</w:t>
      </w:r>
      <w:r w:rsidR="00572ED5">
        <w:rPr>
          <w:rFonts w:asciiTheme="minorHAnsi" w:hAnsiTheme="minorHAnsi" w:cstheme="minorHAnsi"/>
          <w:b/>
          <w:sz w:val="22"/>
        </w:rPr>
        <w:t xml:space="preserve"> </w:t>
      </w:r>
      <w:r w:rsidRPr="00CD03D6">
        <w:rPr>
          <w:rFonts w:asciiTheme="minorHAnsi" w:hAnsiTheme="minorHAnsi" w:cstheme="minorHAnsi"/>
          <w:b/>
          <w:sz w:val="22"/>
        </w:rPr>
        <w:t>-</w:t>
      </w:r>
      <w:r w:rsidRPr="00EF7D6A">
        <w:rPr>
          <w:rFonts w:asciiTheme="minorHAnsi" w:hAnsiTheme="minorHAnsi" w:cstheme="minorHAnsi"/>
          <w:b/>
          <w:sz w:val="22"/>
        </w:rPr>
        <w:t xml:space="preserve"> </w:t>
      </w:r>
      <w:r w:rsidRPr="00EF7D6A">
        <w:rPr>
          <w:rFonts w:asciiTheme="minorHAnsi" w:hAnsiTheme="minorHAnsi" w:cstheme="minorHAnsi"/>
          <w:b/>
          <w:sz w:val="22"/>
          <w:u w:val="single"/>
        </w:rPr>
        <w:t>ASSENZA DI CONFLITTI DI INTERESSE</w:t>
      </w:r>
    </w:p>
    <w:p w:rsidR="00DF3AB8" w:rsidRDefault="00DF3AB8" w:rsidP="00DF3AB8">
      <w:pPr>
        <w:widowControl w:val="0"/>
        <w:tabs>
          <w:tab w:val="left" w:pos="567"/>
          <w:tab w:val="left" w:pos="9356"/>
        </w:tabs>
        <w:ind w:right="-1"/>
        <w:rPr>
          <w:rFonts w:asciiTheme="minorHAnsi" w:hAnsiTheme="minorHAnsi" w:cstheme="minorHAnsi"/>
          <w:sz w:val="22"/>
        </w:rPr>
      </w:pPr>
      <w:r>
        <w:rPr>
          <w:rFonts w:ascii="Calibri" w:hAnsi="Calibri" w:cs="Calibri"/>
          <w:sz w:val="22"/>
        </w:rPr>
        <w:t xml:space="preserve">La Locatrice, consapevole che una dichiarazione mendace possa determinare per la Conduttrice il diritto alla risoluzione del Contratto e la richiesta di risarcimento danni, garantisce di </w:t>
      </w:r>
      <w:r w:rsidRPr="00CF60CB">
        <w:rPr>
          <w:rFonts w:asciiTheme="minorHAnsi" w:hAnsiTheme="minorHAnsi" w:cstheme="minorHAnsi"/>
          <w:sz w:val="22"/>
        </w:rPr>
        <w:t xml:space="preserve">non essere, al momento della sottoscrizione del presente Contratto, portatore di interessi propri o di terzi, contrastanti, anche solo in via potenziale, con gli interessi di </w:t>
      </w:r>
      <w:r>
        <w:rPr>
          <w:rFonts w:asciiTheme="minorHAnsi" w:hAnsiTheme="minorHAnsi" w:cstheme="minorHAnsi"/>
          <w:sz w:val="22"/>
        </w:rPr>
        <w:t>Wind Tre</w:t>
      </w:r>
      <w:r w:rsidRPr="00CF60CB">
        <w:rPr>
          <w:rFonts w:asciiTheme="minorHAnsi" w:hAnsiTheme="minorHAnsi" w:cstheme="minorHAnsi"/>
          <w:sz w:val="22"/>
        </w:rPr>
        <w:t xml:space="preserve"> o di qualsiasi società del </w:t>
      </w:r>
      <w:r>
        <w:rPr>
          <w:rFonts w:asciiTheme="minorHAnsi" w:hAnsiTheme="minorHAnsi" w:cstheme="minorHAnsi"/>
          <w:sz w:val="22"/>
        </w:rPr>
        <w:t>g</w:t>
      </w:r>
      <w:r w:rsidRPr="001F19CF">
        <w:rPr>
          <w:rFonts w:asciiTheme="minorHAnsi" w:hAnsiTheme="minorHAnsi" w:cstheme="minorHAnsi"/>
          <w:sz w:val="22"/>
        </w:rPr>
        <w:t xml:space="preserve">ruppo </w:t>
      </w:r>
      <w:r>
        <w:rPr>
          <w:rFonts w:asciiTheme="minorHAnsi" w:hAnsiTheme="minorHAnsi" w:cstheme="minorHAnsi"/>
          <w:sz w:val="22"/>
        </w:rPr>
        <w:t>Wind Tre</w:t>
      </w:r>
      <w:r w:rsidRPr="00CF60CB">
        <w:rPr>
          <w:rFonts w:asciiTheme="minorHAnsi" w:hAnsiTheme="minorHAnsi" w:cstheme="minorHAnsi"/>
          <w:sz w:val="22"/>
        </w:rPr>
        <w:t>, e che non sussistono situazioni di conflitto d’interessi tali da poter comportare un interesse de</w:t>
      </w:r>
      <w:r>
        <w:rPr>
          <w:rFonts w:asciiTheme="minorHAnsi" w:hAnsiTheme="minorHAnsi" w:cstheme="minorHAnsi"/>
          <w:sz w:val="22"/>
        </w:rPr>
        <w:t>lla</w:t>
      </w:r>
      <w:r w:rsidRPr="00CF60CB">
        <w:rPr>
          <w:rFonts w:asciiTheme="minorHAnsi" w:hAnsiTheme="minorHAnsi" w:cstheme="minorHAnsi"/>
          <w:sz w:val="22"/>
        </w:rPr>
        <w:t xml:space="preserve"> </w:t>
      </w:r>
      <w:r>
        <w:rPr>
          <w:rFonts w:asciiTheme="minorHAnsi" w:hAnsiTheme="minorHAnsi" w:cstheme="minorHAnsi"/>
          <w:sz w:val="22"/>
        </w:rPr>
        <w:t>Locatrice</w:t>
      </w:r>
      <w:r w:rsidRPr="00CF60CB">
        <w:rPr>
          <w:rFonts w:asciiTheme="minorHAnsi" w:hAnsiTheme="minorHAnsi" w:cstheme="minorHAnsi"/>
          <w:sz w:val="22"/>
        </w:rPr>
        <w:t xml:space="preserve"> direttamente contrario all’adempimento del Contratto</w:t>
      </w:r>
      <w:r>
        <w:rPr>
          <w:rFonts w:asciiTheme="minorHAnsi" w:hAnsiTheme="minorHAnsi" w:cstheme="minorHAnsi"/>
          <w:sz w:val="22"/>
        </w:rPr>
        <w:t>.</w:t>
      </w:r>
    </w:p>
    <w:p w:rsidR="00DF3AB8" w:rsidRDefault="00DF3AB8" w:rsidP="00DF3AB8">
      <w:pPr>
        <w:widowControl w:val="0"/>
        <w:tabs>
          <w:tab w:val="left" w:pos="567"/>
          <w:tab w:val="left" w:pos="9356"/>
        </w:tabs>
        <w:ind w:right="-1"/>
        <w:rPr>
          <w:rFonts w:ascii="Calibri" w:hAnsi="Calibri" w:cs="Calibri"/>
          <w:sz w:val="22"/>
        </w:rPr>
      </w:pPr>
      <w:r>
        <w:rPr>
          <w:rFonts w:asciiTheme="minorHAnsi" w:hAnsiTheme="minorHAnsi" w:cstheme="minorHAnsi"/>
          <w:sz w:val="22"/>
        </w:rPr>
        <w:t xml:space="preserve"> </w:t>
      </w:r>
      <w:r>
        <w:rPr>
          <w:rFonts w:ascii="Calibri" w:hAnsi="Calibri" w:cs="Calibri"/>
          <w:sz w:val="22"/>
        </w:rPr>
        <w:t xml:space="preserve">In particolare, in caso </w:t>
      </w:r>
      <w:r w:rsidR="00C21A05">
        <w:rPr>
          <w:rFonts w:ascii="Calibri" w:hAnsi="Calibri" w:cs="Calibri"/>
          <w:sz w:val="22"/>
        </w:rPr>
        <w:t>di persona fisica, dichiara di:</w:t>
      </w:r>
    </w:p>
    <w:p w:rsidR="00DF3AB8" w:rsidRDefault="00DF3AB8" w:rsidP="00214BDB">
      <w:pPr>
        <w:widowControl w:val="0"/>
        <w:numPr>
          <w:ilvl w:val="0"/>
          <w:numId w:val="2"/>
        </w:numPr>
        <w:tabs>
          <w:tab w:val="clear" w:pos="360"/>
          <w:tab w:val="left" w:pos="284"/>
          <w:tab w:val="left" w:pos="9356"/>
        </w:tabs>
        <w:ind w:left="0" w:right="-1" w:firstLine="0"/>
        <w:rPr>
          <w:rFonts w:ascii="Calibri" w:hAnsi="Calibri" w:cs="Calibri"/>
          <w:sz w:val="22"/>
        </w:rPr>
      </w:pPr>
      <w:r>
        <w:rPr>
          <w:rFonts w:ascii="Calibri" w:hAnsi="Calibri" w:cs="Calibri"/>
          <w:sz w:val="22"/>
        </w:rPr>
        <w:t>non aver rivestito negli ultimi 24 mesi il ruolo di pubblico ufficiale o incaricato di pubblico servizio per attività che hanno coinvolto, anche indirettamente, una qualsiasi società del Gruppo Wind (rilascio concessioni, controlli di qualsiasi natura, ecc.). Analogamente, per quanto di propria conoscenza, tali ruoli non sono stati svolti dai propri familiari (coniuge non separato, parente/affine in linea retta di 1° grado).</w:t>
      </w:r>
    </w:p>
    <w:p w:rsidR="00DF3AB8" w:rsidRPr="001A0348" w:rsidRDefault="00DF3AB8" w:rsidP="00DF3AB8">
      <w:pPr>
        <w:widowControl w:val="0"/>
        <w:tabs>
          <w:tab w:val="left" w:pos="567"/>
          <w:tab w:val="left" w:pos="9356"/>
        </w:tabs>
        <w:ind w:right="-1"/>
        <w:rPr>
          <w:rFonts w:ascii="Calibri" w:hAnsi="Calibri" w:cs="Calibri"/>
          <w:sz w:val="22"/>
        </w:rPr>
      </w:pPr>
      <w:r w:rsidRPr="001A0348">
        <w:rPr>
          <w:rFonts w:ascii="Calibri" w:hAnsi="Calibri" w:cs="Calibri"/>
          <w:sz w:val="22"/>
        </w:rPr>
        <w:t xml:space="preserve">In particolare, in caso di persona giuridica, si dichiara che: </w:t>
      </w:r>
    </w:p>
    <w:p w:rsidR="00DF3AB8" w:rsidRDefault="00DF3AB8" w:rsidP="00214BDB">
      <w:pPr>
        <w:widowControl w:val="0"/>
        <w:numPr>
          <w:ilvl w:val="0"/>
          <w:numId w:val="3"/>
        </w:numPr>
        <w:tabs>
          <w:tab w:val="clear" w:pos="360"/>
          <w:tab w:val="left" w:pos="284"/>
          <w:tab w:val="left" w:pos="9356"/>
        </w:tabs>
        <w:ind w:left="0" w:right="-1" w:firstLine="0"/>
        <w:rPr>
          <w:rFonts w:ascii="Calibri" w:hAnsi="Calibri" w:cs="Calibri"/>
          <w:sz w:val="22"/>
        </w:rPr>
      </w:pPr>
      <w:r w:rsidRPr="001A0348">
        <w:rPr>
          <w:rFonts w:ascii="Calibri" w:hAnsi="Calibri" w:cs="Calibri"/>
          <w:sz w:val="22"/>
        </w:rPr>
        <w:t>l’amministratore delegato (se Società per Azioni) / i dirigenti (se Società a Responsabilità limitata) / i soci (se Società di persone) e i propri familiari (coniuge non separato, parente/affine in linea retta di 1° grado) non hanno rivestito negli ultimi 24 mesi il ruolo di pubblico ufficiale o incaricato di pubblico servizio per attività che hanno coinvolto, anche indirettamente, una qualsiasi società del Gruppo Wind (rilascio concessioni, controlli di qualsiasi natura, ecc.).</w:t>
      </w:r>
    </w:p>
    <w:p w:rsidR="00854B12" w:rsidRPr="001A0348" w:rsidRDefault="00854B12" w:rsidP="00854B12">
      <w:pPr>
        <w:widowControl w:val="0"/>
        <w:tabs>
          <w:tab w:val="left" w:pos="284"/>
          <w:tab w:val="left" w:pos="9356"/>
        </w:tabs>
        <w:ind w:right="-1"/>
        <w:rPr>
          <w:rFonts w:ascii="Calibri" w:hAnsi="Calibri" w:cs="Calibri"/>
          <w:sz w:val="22"/>
        </w:rPr>
      </w:pPr>
    </w:p>
    <w:p w:rsidR="00BD452D" w:rsidRDefault="00BD452D" w:rsidP="00EF7D6A">
      <w:pPr>
        <w:widowControl w:val="0"/>
        <w:tabs>
          <w:tab w:val="left" w:pos="567"/>
          <w:tab w:val="left" w:pos="9356"/>
        </w:tabs>
        <w:ind w:right="-1"/>
        <w:jc w:val="center"/>
        <w:rPr>
          <w:rFonts w:asciiTheme="minorHAnsi" w:hAnsiTheme="minorHAnsi" w:cstheme="minorHAnsi"/>
          <w:b/>
          <w:sz w:val="22"/>
          <w:u w:val="single"/>
        </w:rPr>
      </w:pPr>
      <w:r w:rsidRPr="001565CE">
        <w:rPr>
          <w:rFonts w:asciiTheme="minorHAnsi" w:hAnsiTheme="minorHAnsi" w:cstheme="minorHAnsi"/>
          <w:b/>
          <w:sz w:val="22"/>
        </w:rPr>
        <w:t xml:space="preserve">ART. </w:t>
      </w:r>
      <w:r>
        <w:rPr>
          <w:rFonts w:asciiTheme="minorHAnsi" w:hAnsiTheme="minorHAnsi" w:cstheme="minorHAnsi"/>
          <w:b/>
          <w:sz w:val="22"/>
        </w:rPr>
        <w:t>11</w:t>
      </w:r>
      <w:r w:rsidR="00572ED5">
        <w:rPr>
          <w:rFonts w:asciiTheme="minorHAnsi" w:hAnsiTheme="minorHAnsi" w:cstheme="minorHAnsi"/>
          <w:b/>
          <w:sz w:val="22"/>
        </w:rPr>
        <w:t xml:space="preserve"> </w:t>
      </w:r>
      <w:r w:rsidRPr="001565CE">
        <w:rPr>
          <w:rFonts w:asciiTheme="minorHAnsi" w:hAnsiTheme="minorHAnsi" w:cstheme="minorHAnsi"/>
          <w:b/>
          <w:sz w:val="22"/>
        </w:rPr>
        <w:t xml:space="preserve">- </w:t>
      </w:r>
      <w:r w:rsidR="00103FD5" w:rsidRPr="001A0348">
        <w:rPr>
          <w:rFonts w:asciiTheme="minorHAnsi" w:hAnsiTheme="minorHAnsi" w:cstheme="minorHAnsi"/>
          <w:b/>
          <w:sz w:val="22"/>
          <w:u w:val="single"/>
        </w:rPr>
        <w:t>TRATTAMENTO DEI D</w:t>
      </w:r>
      <w:r w:rsidR="004E465B" w:rsidRPr="001A0348">
        <w:rPr>
          <w:rFonts w:asciiTheme="minorHAnsi" w:hAnsiTheme="minorHAnsi" w:cstheme="minorHAnsi"/>
          <w:b/>
          <w:sz w:val="22"/>
          <w:u w:val="single"/>
        </w:rPr>
        <w:t xml:space="preserve">ATI PERSONALI E </w:t>
      </w:r>
      <w:r w:rsidRPr="00572ED5">
        <w:rPr>
          <w:rFonts w:asciiTheme="minorHAnsi" w:hAnsiTheme="minorHAnsi" w:cstheme="minorHAnsi"/>
          <w:b/>
          <w:sz w:val="22"/>
          <w:u w:val="single"/>
        </w:rPr>
        <w:t>RISERVATEZZA</w:t>
      </w:r>
    </w:p>
    <w:p w:rsidR="00E275B9" w:rsidRPr="00B236EC" w:rsidRDefault="00E275B9" w:rsidP="00E275B9">
      <w:pPr>
        <w:numPr>
          <w:ilvl w:val="0"/>
          <w:numId w:val="10"/>
        </w:numPr>
        <w:overflowPunct w:val="0"/>
        <w:autoSpaceDE w:val="0"/>
        <w:autoSpaceDN w:val="0"/>
        <w:spacing w:before="0" w:after="0"/>
        <w:textAlignment w:val="baseline"/>
        <w:rPr>
          <w:rFonts w:ascii="Calibri" w:hAnsi="Calibri" w:cs="Calibri"/>
          <w:sz w:val="22"/>
        </w:rPr>
      </w:pPr>
      <w:r w:rsidRPr="00B236EC">
        <w:rPr>
          <w:rFonts w:ascii="Calibri" w:hAnsi="Calibri" w:cs="Calibri"/>
          <w:sz w:val="22"/>
        </w:rPr>
        <w:t>In relazione alle attività che saranno eseguite nell’ambito del presente Contratto, a seguito della sottoscrizione per accettazione dello stesso, le Parti si impegnano reciprocamente ad osservare tutti gli obblighi derivanti dalla normativa in materia di Protezione dei Dati Personali, in particolare il Regolamento (UE) 2016/679 (il “GDPR”), la normativa di attuazione e di adeguamento al Regolamento, nonché di ogni ulteriore norma vigente a livello nazionale o sovranazionale in materia di protezione dei dati, in particolare con riferimento ai provvedimenti emanati dall’Autorità Garante per la Protezione dei Dati Personali Italiana ovvero del Comitato Europeo per la Protezione dei Dati (la “Normativa Applicabile”).</w:t>
      </w:r>
    </w:p>
    <w:p w:rsidR="00E275B9" w:rsidRPr="00B236EC" w:rsidRDefault="00E275B9" w:rsidP="00E275B9">
      <w:pPr>
        <w:numPr>
          <w:ilvl w:val="0"/>
          <w:numId w:val="10"/>
        </w:numPr>
        <w:overflowPunct w:val="0"/>
        <w:autoSpaceDE w:val="0"/>
        <w:autoSpaceDN w:val="0"/>
        <w:spacing w:before="0" w:after="0"/>
        <w:textAlignment w:val="baseline"/>
        <w:rPr>
          <w:rFonts w:ascii="Calibri" w:hAnsi="Calibri" w:cs="Calibri"/>
          <w:sz w:val="22"/>
        </w:rPr>
      </w:pPr>
      <w:r w:rsidRPr="00B236EC">
        <w:rPr>
          <w:rFonts w:ascii="Calibri" w:hAnsi="Calibri" w:cs="Calibri"/>
          <w:sz w:val="22"/>
        </w:rPr>
        <w:t>Le Parti si danno atto che, relativamente ai dati personali necessari per l’esecuzione del presente Accordo/Ordine/Contratto, agiranno ciascuna per la parte di propria competenza in qualità di Titolare autonomo del trattamento secondo la definizione contenuta all’art. 4 del GDPR. Le Parti pertanto potranno raccogliere i dati personali necessari per l’esecuzione del presente Accordo/Ordine/Contratto nonché per adempiere ad eventuali obblighi di legge, della normativa comunitaria o prescrizioni del Garante per la protezione dei dati personali, impegnandosi a trattarli, con modalità manuali e/o automatizzate, secondo principi di liceità e correttezza, in modo da tutelare la riservatezza e i diritti riconosciuti, nel rispetto di idonee misure di sicurezza e di protezione dei dati medesimi, secondo quanto previsto dal GDPR.</w:t>
      </w:r>
    </w:p>
    <w:p w:rsidR="00E275B9" w:rsidRPr="00B236EC" w:rsidRDefault="00E275B9" w:rsidP="00E275B9">
      <w:pPr>
        <w:numPr>
          <w:ilvl w:val="0"/>
          <w:numId w:val="10"/>
        </w:numPr>
        <w:overflowPunct w:val="0"/>
        <w:autoSpaceDE w:val="0"/>
        <w:autoSpaceDN w:val="0"/>
        <w:spacing w:before="0" w:after="0"/>
        <w:textAlignment w:val="baseline"/>
        <w:rPr>
          <w:rFonts w:ascii="Calibri" w:hAnsi="Calibri" w:cs="Calibri"/>
          <w:sz w:val="22"/>
        </w:rPr>
      </w:pPr>
      <w:r w:rsidRPr="00B236EC">
        <w:rPr>
          <w:rFonts w:ascii="Calibri" w:hAnsi="Calibri" w:cs="Calibri"/>
          <w:sz w:val="22"/>
        </w:rPr>
        <w:t>Le Parti altresì si impegnano reciprocamente a trattare i dati personali necessari per l’esecuzione del presente Accordo/Ordine/Contratto nei limiti di cui alle rispettive informative privacy fornite ai sensi e per gli effetti degli artt. 13 e 14 del GDPR nonché per l'adempimento di eventuali obblighi derivanti dal presente Accoro/Contratto/Ordine, dalla legge, dalla normativa comunitaria o da provvedimenti del Garante per la protezione dei dati personali.</w:t>
      </w:r>
    </w:p>
    <w:p w:rsidR="00E275B9" w:rsidRPr="00B236EC" w:rsidRDefault="00E275B9" w:rsidP="00E275B9">
      <w:pPr>
        <w:numPr>
          <w:ilvl w:val="0"/>
          <w:numId w:val="10"/>
        </w:numPr>
        <w:overflowPunct w:val="0"/>
        <w:autoSpaceDE w:val="0"/>
        <w:autoSpaceDN w:val="0"/>
        <w:spacing w:before="0" w:after="0"/>
        <w:textAlignment w:val="baseline"/>
        <w:rPr>
          <w:rFonts w:ascii="Calibri" w:hAnsi="Calibri" w:cs="Calibri"/>
          <w:sz w:val="22"/>
        </w:rPr>
      </w:pPr>
      <w:r w:rsidRPr="00B236EC">
        <w:rPr>
          <w:rFonts w:ascii="Calibri" w:hAnsi="Calibri" w:cs="Calibri"/>
          <w:sz w:val="22"/>
        </w:rPr>
        <w:t>Wind Tre S.p.A. non sarà responsabile delle eventuali violazioni del locatore alla disciplina in materia di tutela dei dati personali richiamata nel presente articolo. In ogni caso, Wind Tre S.p.A.  sarà tenuta indenne e manlevata da ogni perdita, costo, onere, danno, spesa (incluse le spese legali), pregiudizio, sanzione subita o sostenuta o responsabilità, (inclusi quelli derivanti dall’applicazione dell’art. 82 del Regolamento) derivante da una violazione totale o parziale o da una errata applicazione del Regolamento e/o delle altre norme o disposizioni applicabili in materia di trattamento dei dati personali , decisi da un’autorità giudiziaria o altra autorità competente a sfavore di Wind Tre S.p.A. in conseguenza di qualsiasi azione e domanda, giudiziale o extragiudiziale.</w:t>
      </w:r>
    </w:p>
    <w:p w:rsidR="00E275B9" w:rsidRPr="00B236EC" w:rsidRDefault="00E275B9" w:rsidP="00E275B9">
      <w:pPr>
        <w:numPr>
          <w:ilvl w:val="0"/>
          <w:numId w:val="10"/>
        </w:numPr>
        <w:overflowPunct w:val="0"/>
        <w:autoSpaceDE w:val="0"/>
        <w:autoSpaceDN w:val="0"/>
        <w:spacing w:before="0" w:after="0"/>
        <w:textAlignment w:val="baseline"/>
        <w:rPr>
          <w:rFonts w:ascii="Calibri" w:hAnsi="Calibri" w:cs="Calibri"/>
          <w:sz w:val="22"/>
        </w:rPr>
      </w:pPr>
      <w:r w:rsidRPr="00B236EC">
        <w:rPr>
          <w:rFonts w:ascii="Calibri" w:hAnsi="Calibri" w:cs="Calibri"/>
          <w:sz w:val="22"/>
        </w:rPr>
        <w:t>Wind Tre S.p.A. ha provveduto a nominare un DPO</w:t>
      </w:r>
    </w:p>
    <w:p w:rsidR="00E275B9" w:rsidRDefault="00E275B9" w:rsidP="00E275B9">
      <w:pPr>
        <w:tabs>
          <w:tab w:val="left" w:pos="810"/>
          <w:tab w:val="left" w:pos="9356"/>
        </w:tabs>
        <w:ind w:right="-1"/>
        <w:rPr>
          <w:rFonts w:asciiTheme="minorHAnsi" w:hAnsiTheme="minorHAnsi" w:cstheme="minorHAnsi"/>
          <w:sz w:val="22"/>
        </w:rPr>
      </w:pPr>
      <w:r>
        <w:rPr>
          <w:rFonts w:asciiTheme="minorHAnsi" w:hAnsiTheme="minorHAnsi" w:cstheme="minorHAnsi"/>
          <w:sz w:val="22"/>
        </w:rPr>
        <w:t>La Locatrice sarà ritenuta responsabile per la divulgazione non autorizzata di informazioni riservate effettuate dai propri impiegati, funzionari, rappresentanti o incaricati in genere e, pertanto, si impegna ad adottare tutte le necessarie precauzioni per impedire che ciò accada.</w:t>
      </w:r>
    </w:p>
    <w:p w:rsidR="00E275B9" w:rsidRPr="00272932" w:rsidRDefault="00E275B9" w:rsidP="00E275B9">
      <w:pPr>
        <w:tabs>
          <w:tab w:val="left" w:pos="810"/>
          <w:tab w:val="left" w:pos="9356"/>
        </w:tabs>
        <w:ind w:right="-1"/>
        <w:rPr>
          <w:rFonts w:asciiTheme="minorHAnsi" w:hAnsiTheme="minorHAnsi" w:cstheme="minorHAnsi"/>
          <w:sz w:val="22"/>
        </w:rPr>
      </w:pPr>
      <w:r w:rsidRPr="00EF7D6A">
        <w:rPr>
          <w:rFonts w:asciiTheme="minorHAnsi" w:hAnsiTheme="minorHAnsi" w:cstheme="minorHAnsi"/>
          <w:sz w:val="22"/>
        </w:rPr>
        <w:t>La Locatrice si impegna, altresì, a mantenere riservate e non rivelare a terzi, anche dopo la scadenza o risoluzione del presente Contratto, le informazioni riservate di cui al Contratto stesso.</w:t>
      </w:r>
    </w:p>
    <w:p w:rsidR="00E275B9" w:rsidRDefault="00E275B9" w:rsidP="00E275B9">
      <w:pPr>
        <w:tabs>
          <w:tab w:val="left" w:pos="810"/>
          <w:tab w:val="left" w:pos="9356"/>
        </w:tabs>
        <w:ind w:right="-1"/>
        <w:rPr>
          <w:rFonts w:asciiTheme="minorHAnsi" w:hAnsiTheme="minorHAnsi" w:cstheme="minorHAnsi"/>
          <w:sz w:val="22"/>
        </w:rPr>
      </w:pPr>
      <w:r>
        <w:rPr>
          <w:rFonts w:asciiTheme="minorHAnsi" w:hAnsiTheme="minorHAnsi" w:cstheme="minorHAnsi"/>
          <w:sz w:val="22"/>
        </w:rPr>
        <w:t>Gli obblighi di riservatezza saranno per la Locatrice vincolanti per tutta la durata del presente Contratto salvo il caso in cui le informazioni debbano essere comunicate in forza di chiare disposizioni di legge, regolamento od ordine di una Pubblica Autorità.</w:t>
      </w:r>
    </w:p>
    <w:p w:rsidR="00854B12" w:rsidRPr="00EF7D6A" w:rsidRDefault="00854B12" w:rsidP="00E275B9">
      <w:pPr>
        <w:tabs>
          <w:tab w:val="left" w:pos="810"/>
          <w:tab w:val="left" w:pos="9356"/>
        </w:tabs>
        <w:ind w:right="-1"/>
        <w:rPr>
          <w:rFonts w:asciiTheme="minorHAnsi" w:hAnsiTheme="minorHAnsi" w:cstheme="minorHAnsi"/>
          <w:sz w:val="22"/>
        </w:rPr>
      </w:pPr>
    </w:p>
    <w:p w:rsidR="00A85899" w:rsidRPr="00CD03D6" w:rsidRDefault="00A85899" w:rsidP="00EF7D6A">
      <w:pPr>
        <w:widowControl w:val="0"/>
        <w:tabs>
          <w:tab w:val="left" w:pos="567"/>
          <w:tab w:val="left" w:pos="9356"/>
        </w:tabs>
        <w:ind w:right="-1"/>
        <w:jc w:val="center"/>
        <w:rPr>
          <w:rFonts w:asciiTheme="minorHAnsi" w:hAnsiTheme="minorHAnsi" w:cstheme="minorHAnsi"/>
          <w:b/>
          <w:sz w:val="22"/>
        </w:rPr>
      </w:pPr>
      <w:r w:rsidRPr="00CD03D6">
        <w:rPr>
          <w:rFonts w:asciiTheme="minorHAnsi" w:hAnsiTheme="minorHAnsi" w:cstheme="minorHAnsi"/>
          <w:b/>
          <w:sz w:val="22"/>
        </w:rPr>
        <w:t>Art. 1</w:t>
      </w:r>
      <w:r w:rsidR="00BD452D" w:rsidRPr="00CD03D6">
        <w:rPr>
          <w:rFonts w:asciiTheme="minorHAnsi" w:hAnsiTheme="minorHAnsi" w:cstheme="minorHAnsi"/>
          <w:b/>
          <w:sz w:val="22"/>
        </w:rPr>
        <w:t>2</w:t>
      </w:r>
      <w:r w:rsidRPr="00CD03D6">
        <w:rPr>
          <w:rFonts w:asciiTheme="minorHAnsi" w:hAnsiTheme="minorHAnsi" w:cstheme="minorHAnsi"/>
          <w:b/>
          <w:sz w:val="22"/>
        </w:rPr>
        <w:t xml:space="preserve">- </w:t>
      </w:r>
      <w:r w:rsidRPr="00CD03D6">
        <w:rPr>
          <w:rFonts w:asciiTheme="minorHAnsi" w:hAnsiTheme="minorHAnsi" w:cstheme="minorHAnsi"/>
          <w:b/>
          <w:sz w:val="22"/>
          <w:u w:val="single"/>
        </w:rPr>
        <w:t>DISPOSIZIONI FINALI</w:t>
      </w:r>
    </w:p>
    <w:p w:rsidR="00A85899" w:rsidRPr="00EF7D6A" w:rsidRDefault="00A85899" w:rsidP="00EF7D6A">
      <w:pPr>
        <w:widowControl w:val="0"/>
        <w:tabs>
          <w:tab w:val="left" w:pos="567"/>
          <w:tab w:val="left" w:pos="9356"/>
        </w:tabs>
        <w:ind w:right="-1"/>
        <w:rPr>
          <w:rFonts w:asciiTheme="minorHAnsi" w:hAnsiTheme="minorHAnsi" w:cstheme="minorHAnsi"/>
          <w:sz w:val="22"/>
        </w:rPr>
      </w:pPr>
      <w:r w:rsidRPr="00EF7D6A">
        <w:rPr>
          <w:rFonts w:asciiTheme="minorHAnsi" w:hAnsiTheme="minorHAnsi" w:cstheme="minorHAnsi"/>
          <w:sz w:val="22"/>
        </w:rPr>
        <w:t xml:space="preserve">Il presente </w:t>
      </w:r>
      <w:r w:rsidR="006B4E6D" w:rsidRPr="00EF7D6A">
        <w:rPr>
          <w:rFonts w:asciiTheme="minorHAnsi" w:hAnsiTheme="minorHAnsi" w:cstheme="minorHAnsi"/>
          <w:sz w:val="22"/>
        </w:rPr>
        <w:t>C</w:t>
      </w:r>
      <w:r w:rsidRPr="00EF7D6A">
        <w:rPr>
          <w:rFonts w:asciiTheme="minorHAnsi" w:hAnsiTheme="minorHAnsi" w:cstheme="minorHAnsi"/>
          <w:sz w:val="22"/>
        </w:rPr>
        <w:t xml:space="preserve">ontratto costituisce la manifestazione completa degli accordi raggiunti fra le </w:t>
      </w:r>
      <w:r w:rsidR="00CD5076">
        <w:rPr>
          <w:rFonts w:asciiTheme="minorHAnsi" w:hAnsiTheme="minorHAnsi" w:cstheme="minorHAnsi"/>
          <w:sz w:val="22"/>
        </w:rPr>
        <w:t>P</w:t>
      </w:r>
      <w:r w:rsidRPr="00EF7D6A">
        <w:rPr>
          <w:rFonts w:asciiTheme="minorHAnsi" w:hAnsiTheme="minorHAnsi" w:cstheme="minorHAnsi"/>
          <w:sz w:val="22"/>
        </w:rPr>
        <w:t xml:space="preserve">arti e annulla </w:t>
      </w:r>
      <w:r w:rsidRPr="00EF7D6A">
        <w:rPr>
          <w:rFonts w:asciiTheme="minorHAnsi" w:hAnsiTheme="minorHAnsi" w:cstheme="minorHAnsi"/>
          <w:sz w:val="22"/>
        </w:rPr>
        <w:lastRenderedPageBreak/>
        <w:t xml:space="preserve">e sostituisce qualsiasi eventuale diversa e precedente pattuizione, anche verbale, tra le stesse intercorsa. </w:t>
      </w:r>
    </w:p>
    <w:p w:rsidR="00A85899" w:rsidRPr="00EF7D6A" w:rsidRDefault="00A85899" w:rsidP="00EF7D6A">
      <w:pPr>
        <w:widowControl w:val="0"/>
        <w:tabs>
          <w:tab w:val="left" w:pos="567"/>
          <w:tab w:val="left" w:pos="9356"/>
        </w:tabs>
        <w:ind w:right="-1"/>
        <w:rPr>
          <w:rFonts w:asciiTheme="minorHAnsi" w:hAnsiTheme="minorHAnsi" w:cstheme="minorHAnsi"/>
          <w:sz w:val="22"/>
        </w:rPr>
      </w:pPr>
      <w:r w:rsidRPr="00EF7D6A">
        <w:rPr>
          <w:rFonts w:asciiTheme="minorHAnsi" w:hAnsiTheme="minorHAnsi" w:cstheme="minorHAnsi"/>
          <w:sz w:val="22"/>
        </w:rPr>
        <w:t xml:space="preserve">Ogni modifica od integrazione al presente </w:t>
      </w:r>
      <w:r w:rsidR="00EC5579" w:rsidRPr="00EF7D6A">
        <w:rPr>
          <w:rFonts w:asciiTheme="minorHAnsi" w:hAnsiTheme="minorHAnsi" w:cstheme="minorHAnsi"/>
          <w:sz w:val="22"/>
        </w:rPr>
        <w:t>C</w:t>
      </w:r>
      <w:r w:rsidRPr="00EF7D6A">
        <w:rPr>
          <w:rFonts w:asciiTheme="minorHAnsi" w:hAnsiTheme="minorHAnsi" w:cstheme="minorHAnsi"/>
          <w:sz w:val="22"/>
        </w:rPr>
        <w:t xml:space="preserve">ontratto non sarà valida e vincolante se non risulterà da atto scritto debitamente controfirmato per accettazione dalla </w:t>
      </w:r>
      <w:r w:rsidR="00CD5076">
        <w:rPr>
          <w:rFonts w:asciiTheme="minorHAnsi" w:hAnsiTheme="minorHAnsi" w:cstheme="minorHAnsi"/>
          <w:sz w:val="22"/>
        </w:rPr>
        <w:t>P</w:t>
      </w:r>
      <w:r w:rsidRPr="00EF7D6A">
        <w:rPr>
          <w:rFonts w:asciiTheme="minorHAnsi" w:hAnsiTheme="minorHAnsi" w:cstheme="minorHAnsi"/>
          <w:sz w:val="22"/>
        </w:rPr>
        <w:t>arte nei cui confronti detta modifica o emendamento dovrà essere fatto valere.</w:t>
      </w:r>
    </w:p>
    <w:p w:rsidR="00A85899" w:rsidRPr="00EF7D6A" w:rsidRDefault="00A85899" w:rsidP="00EF7D6A">
      <w:pPr>
        <w:tabs>
          <w:tab w:val="left" w:pos="810"/>
          <w:tab w:val="left" w:pos="9356"/>
        </w:tabs>
        <w:ind w:right="-1"/>
        <w:rPr>
          <w:rFonts w:asciiTheme="minorHAnsi" w:hAnsiTheme="minorHAnsi" w:cstheme="minorHAnsi"/>
          <w:b/>
          <w:caps/>
          <w:kern w:val="28"/>
          <w:u w:val="single"/>
        </w:rPr>
      </w:pPr>
    </w:p>
    <w:p w:rsidR="00676788" w:rsidRDefault="00676788" w:rsidP="00EF7D6A">
      <w:pPr>
        <w:tabs>
          <w:tab w:val="left" w:pos="810"/>
          <w:tab w:val="left" w:pos="9356"/>
        </w:tabs>
        <w:ind w:right="-1"/>
        <w:rPr>
          <w:rFonts w:asciiTheme="minorHAnsi" w:hAnsiTheme="minorHAnsi" w:cstheme="minorHAnsi"/>
          <w:sz w:val="22"/>
        </w:rPr>
      </w:pPr>
      <w:r w:rsidRPr="00EF7D6A">
        <w:rPr>
          <w:rFonts w:asciiTheme="minorHAnsi" w:hAnsiTheme="minorHAnsi" w:cstheme="minorHAnsi"/>
          <w:sz w:val="22"/>
        </w:rPr>
        <w:t>……..…………., lì  gg/mm/aaaa</w:t>
      </w:r>
    </w:p>
    <w:p w:rsidR="00F96461" w:rsidRPr="00EF7D6A" w:rsidRDefault="00F96461" w:rsidP="00EF7D6A">
      <w:pPr>
        <w:tabs>
          <w:tab w:val="left" w:pos="810"/>
          <w:tab w:val="left" w:pos="9356"/>
        </w:tabs>
        <w:ind w:right="-1"/>
        <w:rPr>
          <w:rFonts w:asciiTheme="minorHAnsi" w:hAnsiTheme="minorHAnsi" w:cstheme="minorHAnsi"/>
          <w:sz w:val="22"/>
        </w:rPr>
      </w:pPr>
    </w:p>
    <w:p w:rsidR="00F616E0" w:rsidRDefault="00F616E0" w:rsidP="00EF7D6A">
      <w:pPr>
        <w:widowControl w:val="0"/>
        <w:tabs>
          <w:tab w:val="left" w:pos="567"/>
          <w:tab w:val="left" w:pos="9356"/>
        </w:tabs>
        <w:ind w:right="-1"/>
        <w:rPr>
          <w:rFonts w:asciiTheme="minorHAnsi" w:hAnsiTheme="minorHAnsi" w:cstheme="minorHAnsi"/>
          <w:b/>
          <w:sz w:val="22"/>
        </w:rPr>
      </w:pPr>
      <w:r w:rsidRPr="00EF7D6A">
        <w:rPr>
          <w:rFonts w:asciiTheme="minorHAnsi" w:hAnsiTheme="minorHAnsi" w:cstheme="minorHAnsi"/>
          <w:b/>
          <w:sz w:val="22"/>
        </w:rPr>
        <w:t xml:space="preserve">        La Locatrice                  </w:t>
      </w:r>
      <w:r w:rsidR="00EF7D6A">
        <w:rPr>
          <w:rFonts w:asciiTheme="minorHAnsi" w:hAnsiTheme="minorHAnsi" w:cstheme="minorHAnsi"/>
          <w:b/>
          <w:sz w:val="22"/>
        </w:rPr>
        <w:t xml:space="preserve">                                      </w:t>
      </w:r>
      <w:r w:rsidRPr="00EF7D6A">
        <w:rPr>
          <w:rFonts w:asciiTheme="minorHAnsi" w:hAnsiTheme="minorHAnsi" w:cstheme="minorHAnsi"/>
          <w:b/>
          <w:sz w:val="22"/>
        </w:rPr>
        <w:t xml:space="preserve">                                               La Conduttrice</w:t>
      </w:r>
    </w:p>
    <w:p w:rsidR="00CD5076" w:rsidRPr="00EF7D6A" w:rsidRDefault="00CD5076" w:rsidP="00EF7D6A">
      <w:pPr>
        <w:widowControl w:val="0"/>
        <w:tabs>
          <w:tab w:val="left" w:pos="567"/>
          <w:tab w:val="left" w:pos="9356"/>
        </w:tabs>
        <w:ind w:right="-1"/>
        <w:rPr>
          <w:rFonts w:asciiTheme="minorHAnsi" w:hAnsiTheme="minorHAnsi" w:cstheme="minorHAnsi"/>
          <w:b/>
          <w:sz w:val="22"/>
        </w:rPr>
      </w:pPr>
      <w:r>
        <w:rPr>
          <w:rFonts w:asciiTheme="minorHAnsi" w:hAnsiTheme="minorHAnsi" w:cstheme="minorHAnsi"/>
          <w:sz w:val="22"/>
        </w:rPr>
        <w:tab/>
        <w:t xml:space="preserve">                                                                                  </w:t>
      </w:r>
    </w:p>
    <w:p w:rsidR="00F616E0" w:rsidRDefault="00F616E0" w:rsidP="00EF7D6A">
      <w:pPr>
        <w:widowControl w:val="0"/>
        <w:tabs>
          <w:tab w:val="left" w:pos="567"/>
          <w:tab w:val="left" w:pos="9356"/>
        </w:tabs>
        <w:ind w:right="-1"/>
        <w:rPr>
          <w:rFonts w:asciiTheme="minorHAnsi" w:hAnsiTheme="minorHAnsi" w:cstheme="minorHAnsi"/>
          <w:sz w:val="22"/>
        </w:rPr>
      </w:pPr>
      <w:r w:rsidRPr="00EF7D6A">
        <w:rPr>
          <w:rFonts w:asciiTheme="minorHAnsi" w:hAnsiTheme="minorHAnsi" w:cstheme="minorHAnsi"/>
          <w:sz w:val="22"/>
        </w:rPr>
        <w:t xml:space="preserve">________________                        </w:t>
      </w:r>
      <w:r w:rsidR="00EF7D6A">
        <w:rPr>
          <w:rFonts w:asciiTheme="minorHAnsi" w:hAnsiTheme="minorHAnsi" w:cstheme="minorHAnsi"/>
          <w:sz w:val="22"/>
        </w:rPr>
        <w:t xml:space="preserve">                                      </w:t>
      </w:r>
      <w:r w:rsidRPr="00EF7D6A">
        <w:rPr>
          <w:rFonts w:asciiTheme="minorHAnsi" w:hAnsiTheme="minorHAnsi" w:cstheme="minorHAnsi"/>
          <w:sz w:val="22"/>
        </w:rPr>
        <w:t xml:space="preserve">                                 _______________    </w:t>
      </w:r>
    </w:p>
    <w:p w:rsidR="00222FEE" w:rsidRPr="00EF7D6A" w:rsidRDefault="00222FEE" w:rsidP="00EF7D6A">
      <w:pPr>
        <w:widowControl w:val="0"/>
        <w:tabs>
          <w:tab w:val="left" w:pos="567"/>
          <w:tab w:val="left" w:pos="9356"/>
        </w:tabs>
        <w:ind w:right="-1"/>
        <w:rPr>
          <w:rFonts w:asciiTheme="minorHAnsi" w:hAnsiTheme="minorHAnsi" w:cstheme="minorHAnsi"/>
          <w:b/>
          <w:sz w:val="22"/>
        </w:rPr>
      </w:pPr>
    </w:p>
    <w:p w:rsidR="007E68CC" w:rsidRPr="00EF7D6A" w:rsidRDefault="007E68CC" w:rsidP="007E68CC">
      <w:pPr>
        <w:widowControl w:val="0"/>
        <w:tabs>
          <w:tab w:val="left" w:pos="567"/>
          <w:tab w:val="left" w:pos="9356"/>
        </w:tabs>
        <w:ind w:right="-1"/>
        <w:rPr>
          <w:rFonts w:asciiTheme="minorHAnsi" w:hAnsiTheme="minorHAnsi" w:cstheme="minorHAnsi"/>
          <w:b/>
          <w:sz w:val="22"/>
          <w:szCs w:val="22"/>
          <w:u w:val="single"/>
        </w:rPr>
      </w:pPr>
      <w:r w:rsidRPr="001A0348">
        <w:rPr>
          <w:rFonts w:asciiTheme="minorHAnsi" w:hAnsiTheme="minorHAnsi" w:cstheme="minorHAnsi"/>
          <w:sz w:val="22"/>
          <w:szCs w:val="22"/>
        </w:rPr>
        <w:t>Con riferimento al sopraesteso testo contrattuale la Locatrice in relazione al disposto nell'art. 1341 C</w:t>
      </w:r>
      <w:r w:rsidR="003E50D0">
        <w:rPr>
          <w:rFonts w:asciiTheme="minorHAnsi" w:hAnsiTheme="minorHAnsi" w:cstheme="minorHAnsi"/>
          <w:sz w:val="22"/>
          <w:szCs w:val="22"/>
        </w:rPr>
        <w:t>od.</w:t>
      </w:r>
      <w:r w:rsidRPr="00EE6C68">
        <w:rPr>
          <w:rFonts w:asciiTheme="minorHAnsi" w:hAnsiTheme="minorHAnsi" w:cstheme="minorHAnsi"/>
          <w:sz w:val="22"/>
          <w:szCs w:val="22"/>
        </w:rPr>
        <w:t>C</w:t>
      </w:r>
      <w:r w:rsidR="003E50D0">
        <w:rPr>
          <w:rFonts w:asciiTheme="minorHAnsi" w:hAnsiTheme="minorHAnsi" w:cstheme="minorHAnsi"/>
          <w:sz w:val="22"/>
          <w:szCs w:val="22"/>
        </w:rPr>
        <w:t xml:space="preserve">iv. </w:t>
      </w:r>
      <w:r w:rsidRPr="001A0348">
        <w:rPr>
          <w:rFonts w:asciiTheme="minorHAnsi" w:hAnsiTheme="minorHAnsi" w:cstheme="minorHAnsi"/>
          <w:sz w:val="22"/>
          <w:szCs w:val="22"/>
        </w:rPr>
        <w:t xml:space="preserve">dichiara che sono stati accettati e vengono qui specificatamente approvati gli articoli: 2) (Durata), 3) (Destinazione dell’immobile), </w:t>
      </w:r>
      <w:r w:rsidR="001A0348">
        <w:rPr>
          <w:rFonts w:asciiTheme="minorHAnsi" w:hAnsiTheme="minorHAnsi" w:cstheme="minorHAnsi"/>
          <w:sz w:val="22"/>
          <w:szCs w:val="22"/>
        </w:rPr>
        <w:t xml:space="preserve">4) (Canoni), </w:t>
      </w:r>
      <w:r w:rsidRPr="001A0348">
        <w:rPr>
          <w:rFonts w:asciiTheme="minorHAnsi" w:hAnsiTheme="minorHAnsi" w:cstheme="minorHAnsi"/>
          <w:sz w:val="22"/>
          <w:szCs w:val="22"/>
        </w:rPr>
        <w:t>5) (Cessione</w:t>
      </w:r>
      <w:r w:rsidR="001A0348">
        <w:rPr>
          <w:rFonts w:asciiTheme="minorHAnsi" w:hAnsiTheme="minorHAnsi" w:cstheme="minorHAnsi"/>
          <w:sz w:val="22"/>
          <w:szCs w:val="22"/>
        </w:rPr>
        <w:t xml:space="preserve"> del </w:t>
      </w:r>
      <w:r w:rsidRPr="001A0348">
        <w:rPr>
          <w:rFonts w:asciiTheme="minorHAnsi" w:hAnsiTheme="minorHAnsi" w:cstheme="minorHAnsi"/>
          <w:sz w:val="22"/>
          <w:szCs w:val="22"/>
        </w:rPr>
        <w:t xml:space="preserve"> contratto e dei crediti</w:t>
      </w:r>
      <w:r w:rsidR="001A0348">
        <w:rPr>
          <w:rFonts w:asciiTheme="minorHAnsi" w:hAnsiTheme="minorHAnsi" w:cstheme="minorHAnsi"/>
          <w:sz w:val="22"/>
          <w:szCs w:val="22"/>
        </w:rPr>
        <w:t>, sublocazione</w:t>
      </w:r>
      <w:r w:rsidRPr="001A0348">
        <w:rPr>
          <w:rFonts w:asciiTheme="minorHAnsi" w:hAnsiTheme="minorHAnsi" w:cstheme="minorHAnsi"/>
          <w:sz w:val="22"/>
          <w:szCs w:val="22"/>
        </w:rPr>
        <w:t>),  6) (Condizione risolutiva e recesso anticipato),  8) (Mediazione e foro competente)</w:t>
      </w:r>
      <w:r w:rsidR="006A4B5C" w:rsidRPr="001A0348">
        <w:rPr>
          <w:rFonts w:asciiTheme="minorHAnsi" w:hAnsiTheme="minorHAnsi" w:cstheme="minorHAnsi"/>
          <w:sz w:val="22"/>
          <w:szCs w:val="22"/>
        </w:rPr>
        <w:t xml:space="preserve">, </w:t>
      </w:r>
      <w:r w:rsidR="005C55CF" w:rsidRPr="005C55CF">
        <w:rPr>
          <w:rFonts w:asciiTheme="minorHAnsi" w:hAnsiTheme="minorHAnsi" w:cstheme="minorHAnsi"/>
          <w:sz w:val="22"/>
          <w:szCs w:val="22"/>
        </w:rPr>
        <w:t>9</w:t>
      </w:r>
      <w:r w:rsidR="005C55CF" w:rsidRPr="009C64EF">
        <w:rPr>
          <w:rFonts w:asciiTheme="minorHAnsi" w:hAnsiTheme="minorHAnsi" w:cstheme="minorHAnsi"/>
          <w:sz w:val="22"/>
          <w:szCs w:val="22"/>
        </w:rPr>
        <w:t>) (Obblighi di conform</w:t>
      </w:r>
      <w:r w:rsidR="005C55CF" w:rsidRPr="00C429E9">
        <w:rPr>
          <w:rFonts w:asciiTheme="minorHAnsi" w:hAnsiTheme="minorHAnsi" w:cstheme="minorHAnsi"/>
          <w:sz w:val="22"/>
          <w:szCs w:val="22"/>
        </w:rPr>
        <w:t>it</w:t>
      </w:r>
      <w:r w:rsidR="005C55CF" w:rsidRPr="003E50D0">
        <w:rPr>
          <w:rFonts w:asciiTheme="minorHAnsi" w:hAnsiTheme="minorHAnsi" w:cstheme="minorHAnsi"/>
          <w:sz w:val="22"/>
          <w:szCs w:val="22"/>
        </w:rPr>
        <w:t xml:space="preserve">à alla legge, al Codice </w:t>
      </w:r>
      <w:r w:rsidR="00467D21">
        <w:rPr>
          <w:rFonts w:asciiTheme="minorHAnsi" w:hAnsiTheme="minorHAnsi" w:cstheme="minorHAnsi"/>
          <w:sz w:val="22"/>
          <w:szCs w:val="22"/>
        </w:rPr>
        <w:t>di Condotta</w:t>
      </w:r>
      <w:r w:rsidR="00467D21" w:rsidRPr="00572ED5">
        <w:rPr>
          <w:rFonts w:asciiTheme="minorHAnsi" w:hAnsiTheme="minorHAnsi" w:cstheme="minorHAnsi"/>
          <w:sz w:val="22"/>
          <w:szCs w:val="22"/>
        </w:rPr>
        <w:t xml:space="preserve"> </w:t>
      </w:r>
      <w:r w:rsidR="005C55CF" w:rsidRPr="00572ED5">
        <w:rPr>
          <w:rFonts w:asciiTheme="minorHAnsi" w:hAnsiTheme="minorHAnsi" w:cstheme="minorHAnsi"/>
          <w:sz w:val="22"/>
          <w:szCs w:val="22"/>
        </w:rPr>
        <w:t>e</w:t>
      </w:r>
      <w:r w:rsidR="005C55CF" w:rsidRPr="003E50D0">
        <w:rPr>
          <w:rFonts w:asciiTheme="minorHAnsi" w:hAnsiTheme="minorHAnsi" w:cstheme="minorHAnsi"/>
          <w:sz w:val="22"/>
          <w:szCs w:val="22"/>
        </w:rPr>
        <w:t xml:space="preserve"> al Modello di Organizzazione Gestione e Controllo di Wind Tre ex D. </w:t>
      </w:r>
      <w:r w:rsidR="005C55CF" w:rsidRPr="005C55CF">
        <w:rPr>
          <w:rFonts w:asciiTheme="minorHAnsi" w:hAnsiTheme="minorHAnsi" w:cstheme="minorHAnsi"/>
          <w:sz w:val="22"/>
          <w:szCs w:val="22"/>
        </w:rPr>
        <w:t>Lgs. 231/2001), 10) (Assenza di conflitti di interesse)</w:t>
      </w:r>
      <w:r w:rsidR="001A0348">
        <w:rPr>
          <w:rFonts w:asciiTheme="minorHAnsi" w:hAnsiTheme="minorHAnsi" w:cstheme="minorHAnsi"/>
          <w:sz w:val="22"/>
          <w:szCs w:val="22"/>
        </w:rPr>
        <w:t>, 11 (Riservatezza), 12 (Disposizioni finali).</w:t>
      </w:r>
    </w:p>
    <w:p w:rsidR="007E68CC" w:rsidRPr="00EF7D6A" w:rsidRDefault="007E68CC" w:rsidP="007E68CC">
      <w:pPr>
        <w:widowControl w:val="0"/>
        <w:tabs>
          <w:tab w:val="left" w:pos="567"/>
          <w:tab w:val="left" w:pos="9356"/>
        </w:tabs>
        <w:ind w:right="-1"/>
        <w:rPr>
          <w:rFonts w:asciiTheme="minorHAnsi" w:hAnsiTheme="minorHAnsi" w:cstheme="minorHAnsi"/>
          <w:sz w:val="22"/>
          <w:szCs w:val="22"/>
        </w:rPr>
      </w:pPr>
    </w:p>
    <w:p w:rsidR="007E68CC" w:rsidRPr="00EF7D6A" w:rsidRDefault="007E68CC" w:rsidP="007E68CC">
      <w:pPr>
        <w:tabs>
          <w:tab w:val="left" w:pos="810"/>
          <w:tab w:val="left" w:pos="9356"/>
        </w:tabs>
        <w:ind w:right="-1"/>
        <w:rPr>
          <w:rFonts w:asciiTheme="minorHAnsi" w:hAnsiTheme="minorHAnsi" w:cstheme="minorHAnsi"/>
          <w:sz w:val="22"/>
          <w:szCs w:val="22"/>
        </w:rPr>
      </w:pPr>
      <w:r w:rsidRPr="00EF7D6A">
        <w:rPr>
          <w:rFonts w:asciiTheme="minorHAnsi" w:hAnsiTheme="minorHAnsi" w:cstheme="minorHAnsi"/>
          <w:sz w:val="22"/>
          <w:szCs w:val="22"/>
        </w:rPr>
        <w:t>……..…………., lì  gg/mm/aaaa</w:t>
      </w:r>
    </w:p>
    <w:p w:rsidR="007E68CC" w:rsidRPr="00643CB4" w:rsidRDefault="007E68CC" w:rsidP="007E68CC">
      <w:pPr>
        <w:widowControl w:val="0"/>
        <w:tabs>
          <w:tab w:val="left" w:pos="0"/>
          <w:tab w:val="left" w:pos="8647"/>
          <w:tab w:val="left" w:pos="9356"/>
        </w:tabs>
        <w:ind w:right="-1"/>
        <w:rPr>
          <w:rFonts w:asciiTheme="minorHAnsi" w:hAnsiTheme="minorHAnsi" w:cstheme="minorHAnsi"/>
          <w:sz w:val="22"/>
          <w:szCs w:val="22"/>
        </w:rPr>
      </w:pPr>
      <w:r w:rsidRPr="00643CB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43CB4">
        <w:rPr>
          <w:rFonts w:asciiTheme="minorHAnsi" w:hAnsiTheme="minorHAnsi" w:cstheme="minorHAnsi"/>
          <w:sz w:val="22"/>
          <w:szCs w:val="22"/>
        </w:rPr>
        <w:t xml:space="preserve">       Per accettazione     </w:t>
      </w:r>
    </w:p>
    <w:p w:rsidR="007E68CC" w:rsidRDefault="007E68CC" w:rsidP="007E68CC">
      <w:pPr>
        <w:widowControl w:val="0"/>
        <w:tabs>
          <w:tab w:val="left" w:pos="0"/>
          <w:tab w:val="left" w:pos="9356"/>
        </w:tabs>
        <w:ind w:right="-1"/>
        <w:rPr>
          <w:rFonts w:asciiTheme="minorHAnsi" w:hAnsiTheme="minorHAnsi" w:cstheme="minorHAnsi"/>
          <w:sz w:val="22"/>
          <w:szCs w:val="22"/>
        </w:rPr>
      </w:pPr>
      <w:r w:rsidRPr="00643CB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43CB4">
        <w:rPr>
          <w:rFonts w:asciiTheme="minorHAnsi" w:hAnsiTheme="minorHAnsi" w:cstheme="minorHAnsi"/>
          <w:sz w:val="22"/>
          <w:szCs w:val="22"/>
        </w:rPr>
        <w:t xml:space="preserve">                           La Locatrice</w:t>
      </w:r>
    </w:p>
    <w:p w:rsidR="0021136E" w:rsidRPr="00643CB4" w:rsidRDefault="0021136E" w:rsidP="007E68CC">
      <w:pPr>
        <w:widowControl w:val="0"/>
        <w:tabs>
          <w:tab w:val="left" w:pos="0"/>
          <w:tab w:val="left" w:pos="9356"/>
        </w:tabs>
        <w:ind w:right="-1"/>
        <w:rPr>
          <w:rFonts w:asciiTheme="minorHAnsi" w:hAnsiTheme="minorHAnsi" w:cstheme="minorHAnsi"/>
          <w:sz w:val="22"/>
          <w:szCs w:val="22"/>
        </w:rPr>
      </w:pPr>
    </w:p>
    <w:p w:rsidR="007E68CC" w:rsidRDefault="007E68CC" w:rsidP="007E68CC">
      <w:pPr>
        <w:widowControl w:val="0"/>
        <w:tabs>
          <w:tab w:val="left" w:pos="0"/>
          <w:tab w:val="left" w:pos="8647"/>
          <w:tab w:val="left" w:pos="9356"/>
        </w:tabs>
        <w:ind w:right="-1"/>
        <w:rPr>
          <w:rFonts w:asciiTheme="minorHAnsi" w:hAnsiTheme="minorHAnsi" w:cstheme="minorHAnsi"/>
          <w:sz w:val="22"/>
          <w:szCs w:val="22"/>
        </w:rPr>
      </w:pPr>
      <w:r w:rsidRPr="00643CB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43CB4">
        <w:rPr>
          <w:rFonts w:asciiTheme="minorHAnsi" w:hAnsiTheme="minorHAnsi" w:cstheme="minorHAnsi"/>
          <w:sz w:val="22"/>
          <w:szCs w:val="22"/>
        </w:rPr>
        <w:t xml:space="preserve">                        __________________</w:t>
      </w:r>
    </w:p>
    <w:p w:rsidR="007E68CC" w:rsidRPr="00EF7D6A" w:rsidRDefault="007E68CC" w:rsidP="007E68CC">
      <w:pPr>
        <w:widowControl w:val="0"/>
        <w:tabs>
          <w:tab w:val="left" w:pos="567"/>
          <w:tab w:val="left" w:pos="9356"/>
        </w:tabs>
        <w:ind w:right="-1"/>
        <w:jc w:val="left"/>
        <w:rPr>
          <w:rFonts w:asciiTheme="minorHAnsi" w:hAnsiTheme="minorHAnsi" w:cstheme="minorHAnsi"/>
          <w:sz w:val="22"/>
          <w:szCs w:val="22"/>
        </w:rPr>
      </w:pPr>
    </w:p>
    <w:p w:rsidR="000F7DF5" w:rsidRPr="00EF7D6A" w:rsidRDefault="000F7DF5" w:rsidP="00EF7D6A">
      <w:pPr>
        <w:widowControl w:val="0"/>
        <w:tabs>
          <w:tab w:val="left" w:pos="567"/>
          <w:tab w:val="left" w:pos="9356"/>
        </w:tabs>
        <w:ind w:right="-1"/>
        <w:jc w:val="left"/>
        <w:rPr>
          <w:rFonts w:asciiTheme="minorHAnsi" w:hAnsiTheme="minorHAnsi" w:cstheme="minorHAnsi"/>
          <w:b/>
          <w:sz w:val="22"/>
          <w:szCs w:val="22"/>
        </w:rPr>
      </w:pPr>
      <w:r w:rsidRPr="00EF7D6A">
        <w:rPr>
          <w:rFonts w:asciiTheme="minorHAnsi" w:hAnsiTheme="minorHAnsi" w:cstheme="minorHAnsi"/>
          <w:b/>
          <w:sz w:val="22"/>
          <w:szCs w:val="22"/>
        </w:rPr>
        <w:t>Elenco Allegati</w:t>
      </w:r>
    </w:p>
    <w:p w:rsidR="000F7DF5" w:rsidRPr="00EF7D6A" w:rsidRDefault="000F7DF5" w:rsidP="00EF7D6A">
      <w:pPr>
        <w:widowControl w:val="0"/>
        <w:tabs>
          <w:tab w:val="left" w:pos="567"/>
          <w:tab w:val="left" w:pos="9356"/>
        </w:tabs>
        <w:ind w:right="-1"/>
        <w:rPr>
          <w:rFonts w:asciiTheme="minorHAnsi" w:hAnsiTheme="minorHAnsi" w:cstheme="minorHAnsi"/>
          <w:sz w:val="22"/>
          <w:szCs w:val="22"/>
        </w:rPr>
      </w:pPr>
    </w:p>
    <w:tbl>
      <w:tblPr>
        <w:tblStyle w:val="Grigliatabella"/>
        <w:tblW w:w="8472" w:type="dxa"/>
        <w:tblInd w:w="567" w:type="dxa"/>
        <w:tblLook w:val="04A0" w:firstRow="1" w:lastRow="0" w:firstColumn="1" w:lastColumn="0" w:noHBand="0" w:noVBand="1"/>
      </w:tblPr>
      <w:tblGrid>
        <w:gridCol w:w="2376"/>
        <w:gridCol w:w="6096"/>
      </w:tblGrid>
      <w:tr w:rsidR="000F7DF5" w:rsidRPr="00834FF8" w:rsidTr="00EF7D6A">
        <w:tc>
          <w:tcPr>
            <w:tcW w:w="2376" w:type="dxa"/>
          </w:tcPr>
          <w:p w:rsidR="000F7DF5" w:rsidRPr="00EF7D6A" w:rsidRDefault="000F7DF5" w:rsidP="00EF7D6A">
            <w:pPr>
              <w:widowControl w:val="0"/>
              <w:tabs>
                <w:tab w:val="left" w:pos="567"/>
                <w:tab w:val="left" w:pos="9356"/>
              </w:tabs>
              <w:ind w:right="-1"/>
              <w:rPr>
                <w:rFonts w:asciiTheme="minorHAnsi" w:hAnsiTheme="minorHAnsi" w:cstheme="minorHAnsi"/>
                <w:b/>
                <w:sz w:val="22"/>
                <w:szCs w:val="22"/>
              </w:rPr>
            </w:pPr>
            <w:r w:rsidRPr="00EF7D6A">
              <w:rPr>
                <w:rFonts w:asciiTheme="minorHAnsi" w:hAnsiTheme="minorHAnsi" w:cstheme="minorHAnsi"/>
                <w:b/>
                <w:sz w:val="22"/>
                <w:szCs w:val="22"/>
              </w:rPr>
              <w:t>Numero Allegato</w:t>
            </w:r>
          </w:p>
        </w:tc>
        <w:tc>
          <w:tcPr>
            <w:tcW w:w="6096" w:type="dxa"/>
          </w:tcPr>
          <w:p w:rsidR="000F7DF5" w:rsidRPr="00EF7D6A" w:rsidRDefault="000F7DF5" w:rsidP="00EF7D6A">
            <w:pPr>
              <w:widowControl w:val="0"/>
              <w:tabs>
                <w:tab w:val="left" w:pos="567"/>
                <w:tab w:val="left" w:pos="9356"/>
              </w:tabs>
              <w:ind w:right="-1"/>
              <w:rPr>
                <w:rFonts w:asciiTheme="minorHAnsi" w:hAnsiTheme="minorHAnsi" w:cstheme="minorHAnsi"/>
                <w:b/>
                <w:sz w:val="22"/>
                <w:szCs w:val="22"/>
              </w:rPr>
            </w:pPr>
            <w:r w:rsidRPr="00EF7D6A">
              <w:rPr>
                <w:rFonts w:asciiTheme="minorHAnsi" w:hAnsiTheme="minorHAnsi" w:cstheme="minorHAnsi"/>
                <w:b/>
                <w:sz w:val="22"/>
                <w:szCs w:val="22"/>
              </w:rPr>
              <w:t>Titolo Allegato</w:t>
            </w:r>
          </w:p>
        </w:tc>
      </w:tr>
      <w:tr w:rsidR="000F7DF5" w:rsidRPr="00834FF8" w:rsidTr="00EF7D6A">
        <w:tc>
          <w:tcPr>
            <w:tcW w:w="2376" w:type="dxa"/>
          </w:tcPr>
          <w:p w:rsidR="000F7DF5" w:rsidRPr="00EF7D6A" w:rsidRDefault="000F7DF5" w:rsidP="00EF7D6A">
            <w:pPr>
              <w:widowControl w:val="0"/>
              <w:tabs>
                <w:tab w:val="left" w:pos="567"/>
                <w:tab w:val="left" w:pos="9356"/>
              </w:tabs>
              <w:ind w:right="-1"/>
              <w:rPr>
                <w:rFonts w:asciiTheme="minorHAnsi" w:hAnsiTheme="minorHAnsi" w:cstheme="minorHAnsi"/>
                <w:sz w:val="22"/>
                <w:szCs w:val="22"/>
              </w:rPr>
            </w:pPr>
            <w:r w:rsidRPr="00EF7D6A">
              <w:rPr>
                <w:rFonts w:asciiTheme="minorHAnsi" w:hAnsiTheme="minorHAnsi" w:cstheme="minorHAnsi"/>
                <w:sz w:val="22"/>
                <w:szCs w:val="22"/>
              </w:rPr>
              <w:t>Allegato A</w:t>
            </w:r>
          </w:p>
        </w:tc>
        <w:tc>
          <w:tcPr>
            <w:tcW w:w="6096" w:type="dxa"/>
          </w:tcPr>
          <w:p w:rsidR="000F7DF5" w:rsidRPr="00EF7D6A" w:rsidRDefault="000F7DF5" w:rsidP="00EF7D6A">
            <w:pPr>
              <w:widowControl w:val="0"/>
              <w:tabs>
                <w:tab w:val="left" w:pos="567"/>
                <w:tab w:val="left" w:pos="9356"/>
              </w:tabs>
              <w:ind w:right="-1"/>
              <w:rPr>
                <w:rFonts w:asciiTheme="minorHAnsi" w:hAnsiTheme="minorHAnsi" w:cstheme="minorHAnsi"/>
                <w:sz w:val="22"/>
                <w:szCs w:val="22"/>
              </w:rPr>
            </w:pPr>
            <w:r w:rsidRPr="00EF7D6A">
              <w:rPr>
                <w:rFonts w:asciiTheme="minorHAnsi" w:hAnsiTheme="minorHAnsi" w:cstheme="minorHAnsi"/>
                <w:sz w:val="22"/>
                <w:szCs w:val="22"/>
              </w:rPr>
              <w:t>Planimetria</w:t>
            </w:r>
          </w:p>
        </w:tc>
      </w:tr>
    </w:tbl>
    <w:p w:rsidR="000F7DF5" w:rsidRPr="00EF7D6A" w:rsidRDefault="000F7DF5" w:rsidP="00EF7D6A">
      <w:pPr>
        <w:widowControl w:val="0"/>
        <w:tabs>
          <w:tab w:val="left" w:pos="567"/>
          <w:tab w:val="left" w:pos="9356"/>
        </w:tabs>
        <w:ind w:right="-1"/>
        <w:rPr>
          <w:rFonts w:asciiTheme="minorHAnsi" w:hAnsiTheme="minorHAnsi" w:cstheme="minorHAnsi"/>
          <w:sz w:val="22"/>
          <w:szCs w:val="22"/>
        </w:rPr>
      </w:pPr>
    </w:p>
    <w:sectPr w:rsidR="000F7DF5" w:rsidRPr="00EF7D6A" w:rsidSect="00D56562">
      <w:headerReference w:type="default" r:id="rId11"/>
      <w:footerReference w:type="default" r:id="rId12"/>
      <w:type w:val="oddPage"/>
      <w:pgSz w:w="11907" w:h="16840" w:code="9"/>
      <w:pgMar w:top="1418" w:right="1134" w:bottom="1418" w:left="1418" w:header="720" w:footer="851"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6B7" w:rsidRDefault="00F236B7">
      <w:r>
        <w:separator/>
      </w:r>
    </w:p>
  </w:endnote>
  <w:endnote w:type="continuationSeparator" w:id="0">
    <w:p w:rsidR="00F236B7" w:rsidRDefault="00F236B7">
      <w:r>
        <w:continuationSeparator/>
      </w:r>
    </w:p>
  </w:endnote>
  <w:endnote w:type="continuationNotice" w:id="1">
    <w:p w:rsidR="00F236B7" w:rsidRDefault="00F236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C1" w:rsidRPr="00F96461" w:rsidRDefault="00557FC1">
    <w:pPr>
      <w:pStyle w:val="Intestazione"/>
      <w:tabs>
        <w:tab w:val="clear" w:pos="4153"/>
        <w:tab w:val="clear" w:pos="8306"/>
      </w:tabs>
      <w:ind w:right="-143"/>
      <w:rPr>
        <w:rFonts w:asciiTheme="minorHAnsi" w:hAnsiTheme="minorHAnsi" w:cstheme="minorHAnsi"/>
        <w:sz w:val="18"/>
        <w:szCs w:val="18"/>
      </w:rPr>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4644"/>
      <w:gridCol w:w="4962"/>
    </w:tblGrid>
    <w:tr w:rsidR="00557FC1" w:rsidRPr="00F96461">
      <w:tc>
        <w:tcPr>
          <w:tcW w:w="4644" w:type="dxa"/>
          <w:tcBorders>
            <w:top w:val="single" w:sz="6" w:space="0" w:color="auto"/>
            <w:left w:val="single" w:sz="4" w:space="0" w:color="auto"/>
            <w:bottom w:val="single" w:sz="6" w:space="0" w:color="auto"/>
            <w:right w:val="single" w:sz="4" w:space="0" w:color="auto"/>
          </w:tcBorders>
        </w:tcPr>
        <w:p w:rsidR="00557FC1" w:rsidRPr="00C21A05" w:rsidRDefault="00C21A05" w:rsidP="00DA2B99">
          <w:pPr>
            <w:tabs>
              <w:tab w:val="left" w:pos="2985"/>
            </w:tabs>
            <w:spacing w:before="0" w:after="0"/>
            <w:rPr>
              <w:rFonts w:asciiTheme="minorHAnsi" w:hAnsiTheme="minorHAnsi" w:cstheme="minorHAnsi"/>
              <w:sz w:val="18"/>
              <w:lang w:val="en-US"/>
            </w:rPr>
          </w:pPr>
          <w:r w:rsidRPr="00C21A05">
            <w:rPr>
              <w:rFonts w:asciiTheme="minorHAnsi" w:hAnsiTheme="minorHAnsi" w:cstheme="minorHAnsi"/>
              <w:sz w:val="18"/>
              <w:lang w:val="en-US"/>
            </w:rPr>
            <w:t>Wind Tre S.p.A.</w:t>
          </w:r>
        </w:p>
        <w:p w:rsidR="00557FC1" w:rsidRPr="00F96461" w:rsidRDefault="00557FC1" w:rsidP="001A0348">
          <w:pPr>
            <w:spacing w:before="0" w:after="0"/>
            <w:rPr>
              <w:rFonts w:asciiTheme="minorHAnsi" w:hAnsiTheme="minorHAnsi" w:cstheme="minorHAnsi"/>
              <w:i/>
              <w:sz w:val="18"/>
            </w:rPr>
          </w:pPr>
          <w:r w:rsidRPr="00F96461">
            <w:rPr>
              <w:rFonts w:asciiTheme="minorHAnsi" w:hAnsiTheme="minorHAnsi" w:cstheme="minorHAnsi"/>
              <w:sz w:val="16"/>
              <w:szCs w:val="16"/>
            </w:rPr>
            <w:t xml:space="preserve">Società con azionista unico </w:t>
          </w:r>
        </w:p>
      </w:tc>
      <w:tc>
        <w:tcPr>
          <w:tcW w:w="4962" w:type="dxa"/>
          <w:tcBorders>
            <w:top w:val="single" w:sz="6" w:space="0" w:color="auto"/>
            <w:left w:val="nil"/>
            <w:bottom w:val="single" w:sz="6" w:space="0" w:color="auto"/>
            <w:right w:val="single" w:sz="6" w:space="0" w:color="auto"/>
          </w:tcBorders>
        </w:tcPr>
        <w:p w:rsidR="00557FC1" w:rsidRPr="00F96461" w:rsidRDefault="00557FC1" w:rsidP="001F49AB">
          <w:pPr>
            <w:pBdr>
              <w:right w:val="single" w:sz="6" w:space="4" w:color="auto"/>
            </w:pBdr>
            <w:spacing w:before="0" w:after="0"/>
            <w:rPr>
              <w:rFonts w:asciiTheme="minorHAnsi" w:hAnsiTheme="minorHAnsi" w:cstheme="minorHAnsi"/>
              <w:sz w:val="18"/>
              <w:szCs w:val="18"/>
            </w:rPr>
          </w:pPr>
          <w:r w:rsidRPr="00F96461">
            <w:rPr>
              <w:rFonts w:asciiTheme="minorHAnsi" w:hAnsiTheme="minorHAnsi" w:cstheme="minorHAnsi"/>
              <w:sz w:val="18"/>
              <w:szCs w:val="18"/>
            </w:rPr>
            <w:t xml:space="preserve">La Locatrice </w:t>
          </w:r>
        </w:p>
        <w:p w:rsidR="00557FC1" w:rsidRPr="00F96461" w:rsidRDefault="00557FC1" w:rsidP="001960CB">
          <w:pPr>
            <w:pStyle w:val="Rientrocorpodeltesto2"/>
            <w:ind w:left="0"/>
            <w:jc w:val="left"/>
            <w:rPr>
              <w:rFonts w:asciiTheme="minorHAnsi" w:hAnsiTheme="minorHAnsi" w:cstheme="minorHAnsi"/>
            </w:rPr>
          </w:pPr>
          <w:r w:rsidRPr="00F96461">
            <w:rPr>
              <w:rFonts w:asciiTheme="minorHAnsi" w:hAnsiTheme="minorHAnsi" w:cstheme="minorHAnsi"/>
              <w:sz w:val="16"/>
              <w:szCs w:val="16"/>
            </w:rPr>
            <w:t>Nome e cognome</w:t>
          </w:r>
        </w:p>
      </w:tc>
    </w:tr>
  </w:tbl>
  <w:p w:rsidR="00557FC1" w:rsidRPr="00F96461" w:rsidRDefault="00557FC1" w:rsidP="001960CB">
    <w:pPr>
      <w:tabs>
        <w:tab w:val="left" w:pos="9288"/>
      </w:tabs>
      <w:spacing w:after="0"/>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6B7" w:rsidRDefault="00F236B7">
      <w:r>
        <w:separator/>
      </w:r>
    </w:p>
  </w:footnote>
  <w:footnote w:type="continuationSeparator" w:id="0">
    <w:p w:rsidR="00F236B7" w:rsidRDefault="00F236B7">
      <w:r>
        <w:continuationSeparator/>
      </w:r>
    </w:p>
  </w:footnote>
  <w:footnote w:type="continuationNotice" w:id="1">
    <w:p w:rsidR="00F236B7" w:rsidRDefault="00F236B7">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764"/>
      <w:gridCol w:w="5244"/>
      <w:gridCol w:w="1487"/>
    </w:tblGrid>
    <w:tr w:rsidR="00557FC1" w:rsidRPr="00A623E5">
      <w:trPr>
        <w:cantSplit/>
        <w:trHeight w:val="385"/>
      </w:trPr>
      <w:tc>
        <w:tcPr>
          <w:tcW w:w="2764" w:type="dxa"/>
          <w:vMerge w:val="restart"/>
        </w:tcPr>
        <w:p w:rsidR="00557FC1" w:rsidRPr="00EF7D6A" w:rsidRDefault="00C21A05">
          <w:pPr>
            <w:pStyle w:val="Intestazione"/>
            <w:tabs>
              <w:tab w:val="clear" w:pos="4153"/>
              <w:tab w:val="clear" w:pos="8306"/>
              <w:tab w:val="right" w:pos="9611"/>
            </w:tabs>
            <w:spacing w:before="120"/>
            <w:jc w:val="center"/>
            <w:rPr>
              <w:rFonts w:asciiTheme="minorHAnsi" w:hAnsiTheme="minorHAnsi" w:cstheme="minorHAnsi"/>
              <w:sz w:val="20"/>
            </w:rPr>
          </w:pPr>
          <w:r>
            <w:rPr>
              <w:rFonts w:ascii="Helvetica Neue" w:hAnsi="Helvetica Neue"/>
              <w:noProof/>
            </w:rPr>
            <w:drawing>
              <wp:anchor distT="0" distB="0" distL="114300" distR="114300" simplePos="0" relativeHeight="251659264" behindDoc="0" locked="0" layoutInCell="1" allowOverlap="1">
                <wp:simplePos x="0" y="0"/>
                <wp:positionH relativeFrom="column">
                  <wp:posOffset>157480</wp:posOffset>
                </wp:positionH>
                <wp:positionV relativeFrom="page">
                  <wp:posOffset>26035</wp:posOffset>
                </wp:positionV>
                <wp:extent cx="1201479" cy="530774"/>
                <wp:effectExtent l="0" t="0" r="0"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01479" cy="530774"/>
                        </a:xfrm>
                        <a:prstGeom prst="rect">
                          <a:avLst/>
                        </a:prstGeom>
                      </pic:spPr>
                    </pic:pic>
                  </a:graphicData>
                </a:graphic>
              </wp:anchor>
            </w:drawing>
          </w:r>
        </w:p>
      </w:tc>
      <w:tc>
        <w:tcPr>
          <w:tcW w:w="5244" w:type="dxa"/>
        </w:tcPr>
        <w:p w:rsidR="00557FC1" w:rsidRPr="00EF7D6A" w:rsidRDefault="00557FC1">
          <w:pPr>
            <w:pStyle w:val="Intestazione"/>
            <w:spacing w:before="120" w:after="0"/>
            <w:rPr>
              <w:rFonts w:asciiTheme="minorHAnsi" w:hAnsiTheme="minorHAnsi" w:cstheme="minorHAnsi"/>
              <w:b/>
              <w:sz w:val="20"/>
            </w:rPr>
          </w:pPr>
          <w:r w:rsidRPr="00EF7D6A">
            <w:rPr>
              <w:rFonts w:asciiTheme="minorHAnsi" w:hAnsiTheme="minorHAnsi" w:cstheme="minorHAnsi"/>
              <w:sz w:val="20"/>
            </w:rPr>
            <w:t>Codice Contratto ______________   Rev. 1.0</w:t>
          </w:r>
        </w:p>
      </w:tc>
      <w:tc>
        <w:tcPr>
          <w:tcW w:w="1487" w:type="dxa"/>
          <w:vMerge w:val="restart"/>
        </w:tcPr>
        <w:p w:rsidR="00557FC1" w:rsidRPr="00A623E5" w:rsidRDefault="00557FC1" w:rsidP="00A623E5">
          <w:pPr>
            <w:pStyle w:val="Intestazione"/>
            <w:tabs>
              <w:tab w:val="clear" w:pos="4153"/>
              <w:tab w:val="clear" w:pos="8306"/>
              <w:tab w:val="right" w:pos="9611"/>
            </w:tabs>
            <w:spacing w:before="240"/>
            <w:jc w:val="right"/>
            <w:rPr>
              <w:rFonts w:asciiTheme="minorHAnsi" w:hAnsiTheme="minorHAnsi" w:cstheme="minorHAnsi"/>
              <w:sz w:val="20"/>
            </w:rPr>
          </w:pPr>
          <w:r w:rsidRPr="00A623E5">
            <w:rPr>
              <w:rFonts w:asciiTheme="minorHAnsi" w:hAnsiTheme="minorHAnsi" w:cstheme="minorHAnsi"/>
              <w:i/>
              <w:sz w:val="20"/>
            </w:rPr>
            <w:t>Pag.</w:t>
          </w:r>
          <w:r w:rsidRPr="00A623E5" w:rsidDel="00A623E5">
            <w:rPr>
              <w:rStyle w:val="Numeropagina"/>
              <w:rFonts w:asciiTheme="minorHAnsi" w:hAnsiTheme="minorHAnsi" w:cstheme="minorHAnsi"/>
              <w:sz w:val="20"/>
            </w:rPr>
            <w:t xml:space="preserve"> </w:t>
          </w:r>
          <w:r w:rsidRPr="00A623E5">
            <w:rPr>
              <w:rStyle w:val="Numeropagina"/>
              <w:rFonts w:asciiTheme="minorHAnsi" w:hAnsiTheme="minorHAnsi" w:cstheme="minorHAnsi"/>
              <w:noProof/>
              <w:sz w:val="20"/>
            </w:rPr>
            <w:t xml:space="preserve"> </w:t>
          </w:r>
          <w:r w:rsidR="00701D45" w:rsidRPr="00A623E5">
            <w:rPr>
              <w:rStyle w:val="Numeropagina"/>
              <w:rFonts w:asciiTheme="minorHAnsi" w:hAnsiTheme="minorHAnsi" w:cstheme="minorHAnsi"/>
              <w:noProof/>
              <w:sz w:val="20"/>
            </w:rPr>
            <w:fldChar w:fldCharType="begin"/>
          </w:r>
          <w:r w:rsidRPr="00A623E5">
            <w:rPr>
              <w:rStyle w:val="Numeropagina"/>
              <w:rFonts w:asciiTheme="minorHAnsi" w:hAnsiTheme="minorHAnsi" w:cstheme="minorHAnsi"/>
              <w:noProof/>
              <w:sz w:val="20"/>
            </w:rPr>
            <w:instrText>PAGE  \* Arabic  \* MERGEFORMAT</w:instrText>
          </w:r>
          <w:r w:rsidR="00701D45" w:rsidRPr="00A623E5">
            <w:rPr>
              <w:rStyle w:val="Numeropagina"/>
              <w:rFonts w:asciiTheme="minorHAnsi" w:hAnsiTheme="minorHAnsi" w:cstheme="minorHAnsi"/>
              <w:noProof/>
              <w:sz w:val="20"/>
            </w:rPr>
            <w:fldChar w:fldCharType="separate"/>
          </w:r>
          <w:r w:rsidR="008F203E">
            <w:rPr>
              <w:rStyle w:val="Numeropagina"/>
              <w:rFonts w:asciiTheme="minorHAnsi" w:hAnsiTheme="minorHAnsi" w:cstheme="minorHAnsi"/>
              <w:noProof/>
              <w:sz w:val="20"/>
            </w:rPr>
            <w:t>6</w:t>
          </w:r>
          <w:r w:rsidR="00701D45" w:rsidRPr="00A623E5">
            <w:rPr>
              <w:rStyle w:val="Numeropagina"/>
              <w:rFonts w:asciiTheme="minorHAnsi" w:hAnsiTheme="minorHAnsi" w:cstheme="minorHAnsi"/>
              <w:noProof/>
              <w:sz w:val="20"/>
            </w:rPr>
            <w:fldChar w:fldCharType="end"/>
          </w:r>
          <w:r w:rsidRPr="00A623E5">
            <w:rPr>
              <w:rStyle w:val="Numeropagina"/>
              <w:rFonts w:asciiTheme="minorHAnsi" w:hAnsiTheme="minorHAnsi" w:cstheme="minorHAnsi"/>
              <w:noProof/>
              <w:sz w:val="20"/>
            </w:rPr>
            <w:t xml:space="preserve">/ </w:t>
          </w:r>
          <w:r w:rsidR="008F203E">
            <w:fldChar w:fldCharType="begin"/>
          </w:r>
          <w:r w:rsidR="008F203E">
            <w:instrText>NUMPAGES  \* Arabic  \* MERGEFORMAT</w:instrText>
          </w:r>
          <w:r w:rsidR="008F203E">
            <w:fldChar w:fldCharType="separate"/>
          </w:r>
          <w:r w:rsidR="008F203E" w:rsidRPr="008F203E">
            <w:rPr>
              <w:rStyle w:val="Numeropagina"/>
              <w:rFonts w:asciiTheme="minorHAnsi" w:hAnsiTheme="minorHAnsi" w:cstheme="minorHAnsi"/>
              <w:noProof/>
              <w:sz w:val="20"/>
            </w:rPr>
            <w:t>8</w:t>
          </w:r>
          <w:r w:rsidR="008F203E">
            <w:rPr>
              <w:rStyle w:val="Numeropagina"/>
              <w:rFonts w:asciiTheme="minorHAnsi" w:hAnsiTheme="minorHAnsi" w:cstheme="minorHAnsi"/>
              <w:noProof/>
              <w:sz w:val="20"/>
            </w:rPr>
            <w:fldChar w:fldCharType="end"/>
          </w:r>
        </w:p>
      </w:tc>
    </w:tr>
    <w:tr w:rsidR="00557FC1" w:rsidRPr="00A623E5">
      <w:trPr>
        <w:cantSplit/>
        <w:trHeight w:val="557"/>
      </w:trPr>
      <w:tc>
        <w:tcPr>
          <w:tcW w:w="2764" w:type="dxa"/>
          <w:vMerge/>
        </w:tcPr>
        <w:p w:rsidR="00557FC1" w:rsidRPr="00EF7D6A" w:rsidRDefault="00557FC1">
          <w:pPr>
            <w:pStyle w:val="Intestazione"/>
            <w:tabs>
              <w:tab w:val="clear" w:pos="4153"/>
              <w:tab w:val="clear" w:pos="8306"/>
              <w:tab w:val="right" w:pos="9611"/>
            </w:tabs>
            <w:spacing w:before="120"/>
            <w:jc w:val="left"/>
            <w:rPr>
              <w:rFonts w:asciiTheme="minorHAnsi" w:hAnsiTheme="minorHAnsi" w:cstheme="minorHAnsi"/>
              <w:sz w:val="20"/>
            </w:rPr>
          </w:pPr>
        </w:p>
      </w:tc>
      <w:tc>
        <w:tcPr>
          <w:tcW w:w="5244" w:type="dxa"/>
        </w:tcPr>
        <w:p w:rsidR="00557FC1" w:rsidRPr="00EF7D6A" w:rsidRDefault="00557FC1">
          <w:pPr>
            <w:pStyle w:val="Intestazione"/>
            <w:tabs>
              <w:tab w:val="clear" w:pos="4153"/>
              <w:tab w:val="clear" w:pos="8306"/>
              <w:tab w:val="left" w:pos="379"/>
              <w:tab w:val="right" w:pos="5812"/>
              <w:tab w:val="left" w:pos="11907"/>
            </w:tabs>
            <w:spacing w:before="0"/>
            <w:jc w:val="left"/>
            <w:rPr>
              <w:rFonts w:asciiTheme="minorHAnsi" w:hAnsiTheme="minorHAnsi" w:cstheme="minorHAnsi"/>
              <w:sz w:val="20"/>
            </w:rPr>
          </w:pPr>
          <w:r w:rsidRPr="00EF7D6A">
            <w:rPr>
              <w:rFonts w:asciiTheme="minorHAnsi" w:hAnsiTheme="minorHAnsi" w:cstheme="minorHAnsi"/>
              <w:sz w:val="20"/>
            </w:rPr>
            <w:t xml:space="preserve">Titolo </w:t>
          </w:r>
        </w:p>
      </w:tc>
      <w:tc>
        <w:tcPr>
          <w:tcW w:w="1487" w:type="dxa"/>
          <w:vMerge/>
        </w:tcPr>
        <w:p w:rsidR="00557FC1" w:rsidRPr="00A623E5" w:rsidRDefault="00557FC1">
          <w:pPr>
            <w:pStyle w:val="Intestazione"/>
            <w:tabs>
              <w:tab w:val="clear" w:pos="4153"/>
              <w:tab w:val="clear" w:pos="8306"/>
              <w:tab w:val="right" w:pos="9611"/>
            </w:tabs>
            <w:spacing w:before="240"/>
            <w:jc w:val="right"/>
            <w:rPr>
              <w:rFonts w:asciiTheme="minorHAnsi" w:hAnsiTheme="minorHAnsi" w:cstheme="minorHAnsi"/>
              <w:i/>
              <w:sz w:val="20"/>
            </w:rPr>
          </w:pPr>
        </w:p>
      </w:tc>
    </w:tr>
  </w:tbl>
  <w:p w:rsidR="00557FC1" w:rsidRPr="00EF7D6A" w:rsidRDefault="00557FC1">
    <w:pPr>
      <w:pStyle w:val="Intestazion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Titolo1"/>
      <w:lvlText w:val="%1."/>
      <w:legacy w:legacy="1" w:legacySpace="144"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1" w15:restartNumberingAfterBreak="0">
    <w:nsid w:val="0824019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7751D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C87527"/>
    <w:multiLevelType w:val="hybridMultilevel"/>
    <w:tmpl w:val="94E8FC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586D71"/>
    <w:multiLevelType w:val="hybridMultilevel"/>
    <w:tmpl w:val="3F0E8570"/>
    <w:lvl w:ilvl="0" w:tplc="A7B8EA4E">
      <w:numFmt w:val="bullet"/>
      <w:lvlText w:val="-"/>
      <w:lvlJc w:val="left"/>
      <w:pPr>
        <w:tabs>
          <w:tab w:val="num" w:pos="927"/>
        </w:tabs>
        <w:ind w:left="927" w:hanging="360"/>
      </w:pPr>
      <w:rPr>
        <w:rFonts w:ascii="Arial" w:eastAsia="Times New Roman" w:hAnsi="Arial" w:cs="Arial"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415C38BF"/>
    <w:multiLevelType w:val="hybridMultilevel"/>
    <w:tmpl w:val="7ADAA22E"/>
    <w:lvl w:ilvl="0" w:tplc="F03A7120">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9B7398"/>
    <w:multiLevelType w:val="hybridMultilevel"/>
    <w:tmpl w:val="A7ECB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660514"/>
    <w:multiLevelType w:val="hybridMultilevel"/>
    <w:tmpl w:val="9EA0C63A"/>
    <w:lvl w:ilvl="0" w:tplc="3B966734">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49580F"/>
    <w:multiLevelType w:val="hybridMultilevel"/>
    <w:tmpl w:val="0E0403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70164698"/>
    <w:multiLevelType w:val="hybridMultilevel"/>
    <w:tmpl w:val="159EAFBE"/>
    <w:lvl w:ilvl="0" w:tplc="3B966734">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7"/>
  </w:num>
  <w:num w:numId="8">
    <w:abstractNumId w:val="5"/>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rsids>
    <w:rsidRoot w:val="004B5234"/>
    <w:rsid w:val="000036E6"/>
    <w:rsid w:val="00003890"/>
    <w:rsid w:val="0002255A"/>
    <w:rsid w:val="0003629E"/>
    <w:rsid w:val="000400C9"/>
    <w:rsid w:val="00043D26"/>
    <w:rsid w:val="000548CE"/>
    <w:rsid w:val="00054C86"/>
    <w:rsid w:val="00065542"/>
    <w:rsid w:val="000705BA"/>
    <w:rsid w:val="00072F47"/>
    <w:rsid w:val="00072FDF"/>
    <w:rsid w:val="00080A87"/>
    <w:rsid w:val="00081AA8"/>
    <w:rsid w:val="000836C9"/>
    <w:rsid w:val="00083E22"/>
    <w:rsid w:val="00090DF1"/>
    <w:rsid w:val="000918C8"/>
    <w:rsid w:val="000A5518"/>
    <w:rsid w:val="000A5D45"/>
    <w:rsid w:val="000B3A41"/>
    <w:rsid w:val="000C06A4"/>
    <w:rsid w:val="000D1788"/>
    <w:rsid w:val="000D25A9"/>
    <w:rsid w:val="000D35BD"/>
    <w:rsid w:val="000E72CC"/>
    <w:rsid w:val="000F7DF5"/>
    <w:rsid w:val="00100AB0"/>
    <w:rsid w:val="001010E6"/>
    <w:rsid w:val="00103246"/>
    <w:rsid w:val="00103FD5"/>
    <w:rsid w:val="00105F92"/>
    <w:rsid w:val="0011642C"/>
    <w:rsid w:val="00117D7B"/>
    <w:rsid w:val="001253F6"/>
    <w:rsid w:val="001343F8"/>
    <w:rsid w:val="00143972"/>
    <w:rsid w:val="001465B5"/>
    <w:rsid w:val="001468BC"/>
    <w:rsid w:val="001538AF"/>
    <w:rsid w:val="001539C7"/>
    <w:rsid w:val="00153C45"/>
    <w:rsid w:val="0015558D"/>
    <w:rsid w:val="00156BB0"/>
    <w:rsid w:val="00161C62"/>
    <w:rsid w:val="00182557"/>
    <w:rsid w:val="00182894"/>
    <w:rsid w:val="0018459E"/>
    <w:rsid w:val="00185014"/>
    <w:rsid w:val="00185413"/>
    <w:rsid w:val="00187850"/>
    <w:rsid w:val="0019230F"/>
    <w:rsid w:val="001960CB"/>
    <w:rsid w:val="001A0348"/>
    <w:rsid w:val="001B5119"/>
    <w:rsid w:val="001B743C"/>
    <w:rsid w:val="001C2312"/>
    <w:rsid w:val="001C408F"/>
    <w:rsid w:val="001D0A10"/>
    <w:rsid w:val="001D14EB"/>
    <w:rsid w:val="001D1B75"/>
    <w:rsid w:val="001D482F"/>
    <w:rsid w:val="001D5EDD"/>
    <w:rsid w:val="001D60EF"/>
    <w:rsid w:val="001E5D56"/>
    <w:rsid w:val="001F49AB"/>
    <w:rsid w:val="00207E7C"/>
    <w:rsid w:val="0021136E"/>
    <w:rsid w:val="00213B14"/>
    <w:rsid w:val="00214BDB"/>
    <w:rsid w:val="00217687"/>
    <w:rsid w:val="00220D9C"/>
    <w:rsid w:val="00222FEE"/>
    <w:rsid w:val="00232A6C"/>
    <w:rsid w:val="00233BD1"/>
    <w:rsid w:val="00234A44"/>
    <w:rsid w:val="00235E97"/>
    <w:rsid w:val="00235FBE"/>
    <w:rsid w:val="002417FC"/>
    <w:rsid w:val="00241B67"/>
    <w:rsid w:val="0024459C"/>
    <w:rsid w:val="002458CA"/>
    <w:rsid w:val="002472B4"/>
    <w:rsid w:val="002524D9"/>
    <w:rsid w:val="00253A13"/>
    <w:rsid w:val="00253ECC"/>
    <w:rsid w:val="002550C2"/>
    <w:rsid w:val="00260916"/>
    <w:rsid w:val="00260CF1"/>
    <w:rsid w:val="00261CB2"/>
    <w:rsid w:val="00272302"/>
    <w:rsid w:val="00272932"/>
    <w:rsid w:val="0027376C"/>
    <w:rsid w:val="00280901"/>
    <w:rsid w:val="00283D5B"/>
    <w:rsid w:val="00285418"/>
    <w:rsid w:val="002930EA"/>
    <w:rsid w:val="0029713F"/>
    <w:rsid w:val="002A22AF"/>
    <w:rsid w:val="002A33C6"/>
    <w:rsid w:val="002B1192"/>
    <w:rsid w:val="002B267E"/>
    <w:rsid w:val="002B2DE4"/>
    <w:rsid w:val="002B50C6"/>
    <w:rsid w:val="002C2518"/>
    <w:rsid w:val="002C6A7F"/>
    <w:rsid w:val="002D32E4"/>
    <w:rsid w:val="002D3C8A"/>
    <w:rsid w:val="002D3DD2"/>
    <w:rsid w:val="002E2122"/>
    <w:rsid w:val="002E4A97"/>
    <w:rsid w:val="002E51BE"/>
    <w:rsid w:val="002E6843"/>
    <w:rsid w:val="002F0DE8"/>
    <w:rsid w:val="002F1DAE"/>
    <w:rsid w:val="002F4252"/>
    <w:rsid w:val="002F5F87"/>
    <w:rsid w:val="00303629"/>
    <w:rsid w:val="00306B28"/>
    <w:rsid w:val="003103B2"/>
    <w:rsid w:val="003114B5"/>
    <w:rsid w:val="00313E82"/>
    <w:rsid w:val="00315ED3"/>
    <w:rsid w:val="0032385B"/>
    <w:rsid w:val="00327836"/>
    <w:rsid w:val="00332870"/>
    <w:rsid w:val="003336EC"/>
    <w:rsid w:val="003338F2"/>
    <w:rsid w:val="00336D3A"/>
    <w:rsid w:val="00344890"/>
    <w:rsid w:val="003505A3"/>
    <w:rsid w:val="003556E5"/>
    <w:rsid w:val="00360300"/>
    <w:rsid w:val="003606CF"/>
    <w:rsid w:val="00371398"/>
    <w:rsid w:val="003743F3"/>
    <w:rsid w:val="003828CF"/>
    <w:rsid w:val="00382B39"/>
    <w:rsid w:val="00384EBE"/>
    <w:rsid w:val="00385734"/>
    <w:rsid w:val="00385840"/>
    <w:rsid w:val="003A21EE"/>
    <w:rsid w:val="003A395A"/>
    <w:rsid w:val="003A5A89"/>
    <w:rsid w:val="003A6CB5"/>
    <w:rsid w:val="003B5B56"/>
    <w:rsid w:val="003B767F"/>
    <w:rsid w:val="003B76C7"/>
    <w:rsid w:val="003C0703"/>
    <w:rsid w:val="003C1AF4"/>
    <w:rsid w:val="003C5FA4"/>
    <w:rsid w:val="003D0AA0"/>
    <w:rsid w:val="003D51CE"/>
    <w:rsid w:val="003E3826"/>
    <w:rsid w:val="003E50D0"/>
    <w:rsid w:val="003E5DFE"/>
    <w:rsid w:val="003F00A0"/>
    <w:rsid w:val="003F3DEE"/>
    <w:rsid w:val="003F4751"/>
    <w:rsid w:val="003F6212"/>
    <w:rsid w:val="00405A97"/>
    <w:rsid w:val="0040781E"/>
    <w:rsid w:val="0041184D"/>
    <w:rsid w:val="00420241"/>
    <w:rsid w:val="00425BBA"/>
    <w:rsid w:val="00427B03"/>
    <w:rsid w:val="00435862"/>
    <w:rsid w:val="00440E84"/>
    <w:rsid w:val="00455BED"/>
    <w:rsid w:val="00467D21"/>
    <w:rsid w:val="00470AE5"/>
    <w:rsid w:val="00473B3D"/>
    <w:rsid w:val="00475B75"/>
    <w:rsid w:val="00480C38"/>
    <w:rsid w:val="00481C70"/>
    <w:rsid w:val="0048665C"/>
    <w:rsid w:val="004868D5"/>
    <w:rsid w:val="00490C49"/>
    <w:rsid w:val="0049210D"/>
    <w:rsid w:val="00495B70"/>
    <w:rsid w:val="0049628F"/>
    <w:rsid w:val="004A376B"/>
    <w:rsid w:val="004A70AE"/>
    <w:rsid w:val="004A7D38"/>
    <w:rsid w:val="004B01D3"/>
    <w:rsid w:val="004B5234"/>
    <w:rsid w:val="004C3E7B"/>
    <w:rsid w:val="004C7BDF"/>
    <w:rsid w:val="004D0202"/>
    <w:rsid w:val="004D0A52"/>
    <w:rsid w:val="004D3513"/>
    <w:rsid w:val="004D4E34"/>
    <w:rsid w:val="004E1765"/>
    <w:rsid w:val="004E18F1"/>
    <w:rsid w:val="004E465B"/>
    <w:rsid w:val="004E4C08"/>
    <w:rsid w:val="004E560D"/>
    <w:rsid w:val="004E5780"/>
    <w:rsid w:val="004E5B96"/>
    <w:rsid w:val="004F07D6"/>
    <w:rsid w:val="004F591D"/>
    <w:rsid w:val="005003CA"/>
    <w:rsid w:val="005027E3"/>
    <w:rsid w:val="00511E26"/>
    <w:rsid w:val="00512C5D"/>
    <w:rsid w:val="00515844"/>
    <w:rsid w:val="00525FF8"/>
    <w:rsid w:val="00527713"/>
    <w:rsid w:val="00531CCB"/>
    <w:rsid w:val="00533DD5"/>
    <w:rsid w:val="00534509"/>
    <w:rsid w:val="00534538"/>
    <w:rsid w:val="005379D2"/>
    <w:rsid w:val="00557FC1"/>
    <w:rsid w:val="00561C44"/>
    <w:rsid w:val="0056298E"/>
    <w:rsid w:val="005664F8"/>
    <w:rsid w:val="0056731A"/>
    <w:rsid w:val="0057016B"/>
    <w:rsid w:val="00570682"/>
    <w:rsid w:val="00572ED5"/>
    <w:rsid w:val="005855FA"/>
    <w:rsid w:val="00590B8F"/>
    <w:rsid w:val="00590F3F"/>
    <w:rsid w:val="005A4EAE"/>
    <w:rsid w:val="005A5596"/>
    <w:rsid w:val="005A79AC"/>
    <w:rsid w:val="005B32F1"/>
    <w:rsid w:val="005B469A"/>
    <w:rsid w:val="005B4F67"/>
    <w:rsid w:val="005B5C26"/>
    <w:rsid w:val="005B6DD0"/>
    <w:rsid w:val="005C0675"/>
    <w:rsid w:val="005C55CF"/>
    <w:rsid w:val="005C64E0"/>
    <w:rsid w:val="005D107E"/>
    <w:rsid w:val="005D210F"/>
    <w:rsid w:val="005D4066"/>
    <w:rsid w:val="005E1D96"/>
    <w:rsid w:val="005E294F"/>
    <w:rsid w:val="005E6243"/>
    <w:rsid w:val="005F2E68"/>
    <w:rsid w:val="005F370A"/>
    <w:rsid w:val="005F39CE"/>
    <w:rsid w:val="005F4C41"/>
    <w:rsid w:val="005F6431"/>
    <w:rsid w:val="0060280B"/>
    <w:rsid w:val="00605434"/>
    <w:rsid w:val="006079C2"/>
    <w:rsid w:val="006141A4"/>
    <w:rsid w:val="006155DC"/>
    <w:rsid w:val="006211BE"/>
    <w:rsid w:val="00622426"/>
    <w:rsid w:val="00623AAC"/>
    <w:rsid w:val="00634DFB"/>
    <w:rsid w:val="00635CCF"/>
    <w:rsid w:val="00636A81"/>
    <w:rsid w:val="00636BE6"/>
    <w:rsid w:val="00644453"/>
    <w:rsid w:val="00645BA3"/>
    <w:rsid w:val="00646490"/>
    <w:rsid w:val="00647CF8"/>
    <w:rsid w:val="0065475E"/>
    <w:rsid w:val="00657B32"/>
    <w:rsid w:val="006615EF"/>
    <w:rsid w:val="00663D47"/>
    <w:rsid w:val="00664E9E"/>
    <w:rsid w:val="00665308"/>
    <w:rsid w:val="00670724"/>
    <w:rsid w:val="00672A69"/>
    <w:rsid w:val="00676788"/>
    <w:rsid w:val="0068774B"/>
    <w:rsid w:val="00690AFE"/>
    <w:rsid w:val="00695C94"/>
    <w:rsid w:val="006A102C"/>
    <w:rsid w:val="006A4B5C"/>
    <w:rsid w:val="006A64EA"/>
    <w:rsid w:val="006A6605"/>
    <w:rsid w:val="006B3189"/>
    <w:rsid w:val="006B4E6D"/>
    <w:rsid w:val="006B55BA"/>
    <w:rsid w:val="006B5D24"/>
    <w:rsid w:val="006B616B"/>
    <w:rsid w:val="006B7A11"/>
    <w:rsid w:val="006C09F9"/>
    <w:rsid w:val="006C0E26"/>
    <w:rsid w:val="006C2582"/>
    <w:rsid w:val="006C5A74"/>
    <w:rsid w:val="006D2844"/>
    <w:rsid w:val="006D2992"/>
    <w:rsid w:val="006D494C"/>
    <w:rsid w:val="006F4B66"/>
    <w:rsid w:val="00700462"/>
    <w:rsid w:val="00701D45"/>
    <w:rsid w:val="00701E80"/>
    <w:rsid w:val="00707818"/>
    <w:rsid w:val="00710601"/>
    <w:rsid w:val="0071614D"/>
    <w:rsid w:val="0071661E"/>
    <w:rsid w:val="00717FE4"/>
    <w:rsid w:val="00722EA8"/>
    <w:rsid w:val="00723FE3"/>
    <w:rsid w:val="007247F4"/>
    <w:rsid w:val="00726103"/>
    <w:rsid w:val="00727704"/>
    <w:rsid w:val="00732045"/>
    <w:rsid w:val="00734059"/>
    <w:rsid w:val="0073486D"/>
    <w:rsid w:val="007361F8"/>
    <w:rsid w:val="007440F4"/>
    <w:rsid w:val="00745D95"/>
    <w:rsid w:val="0076062A"/>
    <w:rsid w:val="007906C0"/>
    <w:rsid w:val="007910D8"/>
    <w:rsid w:val="00794FA6"/>
    <w:rsid w:val="007A2934"/>
    <w:rsid w:val="007A3D01"/>
    <w:rsid w:val="007A5415"/>
    <w:rsid w:val="007C210B"/>
    <w:rsid w:val="007C53DF"/>
    <w:rsid w:val="007D1D0B"/>
    <w:rsid w:val="007D3DBE"/>
    <w:rsid w:val="007D4738"/>
    <w:rsid w:val="007D675E"/>
    <w:rsid w:val="007D687D"/>
    <w:rsid w:val="007E089C"/>
    <w:rsid w:val="007E1DDF"/>
    <w:rsid w:val="007E27CB"/>
    <w:rsid w:val="007E68CC"/>
    <w:rsid w:val="007F3BD3"/>
    <w:rsid w:val="007F4E7B"/>
    <w:rsid w:val="007F558B"/>
    <w:rsid w:val="0080398F"/>
    <w:rsid w:val="00803DA9"/>
    <w:rsid w:val="00807C5D"/>
    <w:rsid w:val="008136BC"/>
    <w:rsid w:val="00816468"/>
    <w:rsid w:val="00816540"/>
    <w:rsid w:val="00816B6F"/>
    <w:rsid w:val="008246DB"/>
    <w:rsid w:val="00834FF8"/>
    <w:rsid w:val="00836A83"/>
    <w:rsid w:val="00837171"/>
    <w:rsid w:val="0084039C"/>
    <w:rsid w:val="00840D3B"/>
    <w:rsid w:val="00852E35"/>
    <w:rsid w:val="00854B12"/>
    <w:rsid w:val="00854B6E"/>
    <w:rsid w:val="00854F01"/>
    <w:rsid w:val="008565FD"/>
    <w:rsid w:val="008571BB"/>
    <w:rsid w:val="00862698"/>
    <w:rsid w:val="0086347A"/>
    <w:rsid w:val="00865402"/>
    <w:rsid w:val="00866028"/>
    <w:rsid w:val="00873300"/>
    <w:rsid w:val="00875288"/>
    <w:rsid w:val="008821A3"/>
    <w:rsid w:val="00890B40"/>
    <w:rsid w:val="0089527D"/>
    <w:rsid w:val="008A583A"/>
    <w:rsid w:val="008B023A"/>
    <w:rsid w:val="008B278E"/>
    <w:rsid w:val="008B43CC"/>
    <w:rsid w:val="008B47BC"/>
    <w:rsid w:val="008D120E"/>
    <w:rsid w:val="008D61B9"/>
    <w:rsid w:val="008D6DB2"/>
    <w:rsid w:val="008E0667"/>
    <w:rsid w:val="008F203E"/>
    <w:rsid w:val="008F3683"/>
    <w:rsid w:val="008F5576"/>
    <w:rsid w:val="008F60A3"/>
    <w:rsid w:val="008F6A71"/>
    <w:rsid w:val="00900D3F"/>
    <w:rsid w:val="00903DD9"/>
    <w:rsid w:val="0090571B"/>
    <w:rsid w:val="00905D56"/>
    <w:rsid w:val="009074A9"/>
    <w:rsid w:val="00915AAA"/>
    <w:rsid w:val="009204E1"/>
    <w:rsid w:val="00922D73"/>
    <w:rsid w:val="00925099"/>
    <w:rsid w:val="00933369"/>
    <w:rsid w:val="00942CD3"/>
    <w:rsid w:val="009438FC"/>
    <w:rsid w:val="009460F4"/>
    <w:rsid w:val="009476EB"/>
    <w:rsid w:val="009510B1"/>
    <w:rsid w:val="009550D7"/>
    <w:rsid w:val="00963160"/>
    <w:rsid w:val="00964810"/>
    <w:rsid w:val="00965F95"/>
    <w:rsid w:val="00970F30"/>
    <w:rsid w:val="009713AA"/>
    <w:rsid w:val="00977B3E"/>
    <w:rsid w:val="0099050C"/>
    <w:rsid w:val="009A1517"/>
    <w:rsid w:val="009A22CA"/>
    <w:rsid w:val="009A7121"/>
    <w:rsid w:val="009B105F"/>
    <w:rsid w:val="009B24C7"/>
    <w:rsid w:val="009B2E61"/>
    <w:rsid w:val="009B790F"/>
    <w:rsid w:val="009C0346"/>
    <w:rsid w:val="009C2015"/>
    <w:rsid w:val="009C64EF"/>
    <w:rsid w:val="009D21F5"/>
    <w:rsid w:val="009D4D07"/>
    <w:rsid w:val="009D6E37"/>
    <w:rsid w:val="009E167C"/>
    <w:rsid w:val="009E49D3"/>
    <w:rsid w:val="009E5918"/>
    <w:rsid w:val="009E753A"/>
    <w:rsid w:val="009F359F"/>
    <w:rsid w:val="009F45D6"/>
    <w:rsid w:val="009F4B70"/>
    <w:rsid w:val="00A0177E"/>
    <w:rsid w:val="00A02425"/>
    <w:rsid w:val="00A02EB6"/>
    <w:rsid w:val="00A07DCE"/>
    <w:rsid w:val="00A10668"/>
    <w:rsid w:val="00A122F2"/>
    <w:rsid w:val="00A15838"/>
    <w:rsid w:val="00A202F0"/>
    <w:rsid w:val="00A220DA"/>
    <w:rsid w:val="00A24E7E"/>
    <w:rsid w:val="00A31656"/>
    <w:rsid w:val="00A3619D"/>
    <w:rsid w:val="00A45707"/>
    <w:rsid w:val="00A465C1"/>
    <w:rsid w:val="00A542B9"/>
    <w:rsid w:val="00A5787D"/>
    <w:rsid w:val="00A61462"/>
    <w:rsid w:val="00A62124"/>
    <w:rsid w:val="00A623E5"/>
    <w:rsid w:val="00A63316"/>
    <w:rsid w:val="00A703DB"/>
    <w:rsid w:val="00A72DE0"/>
    <w:rsid w:val="00A73075"/>
    <w:rsid w:val="00A759E7"/>
    <w:rsid w:val="00A8104F"/>
    <w:rsid w:val="00A839D9"/>
    <w:rsid w:val="00A83D31"/>
    <w:rsid w:val="00A85811"/>
    <w:rsid w:val="00A85899"/>
    <w:rsid w:val="00A9080B"/>
    <w:rsid w:val="00A950A6"/>
    <w:rsid w:val="00A97D7B"/>
    <w:rsid w:val="00AA0E1A"/>
    <w:rsid w:val="00AA3048"/>
    <w:rsid w:val="00AA530F"/>
    <w:rsid w:val="00AB0E7B"/>
    <w:rsid w:val="00AB20D5"/>
    <w:rsid w:val="00AB46D3"/>
    <w:rsid w:val="00AB7DC6"/>
    <w:rsid w:val="00AC3244"/>
    <w:rsid w:val="00AC383D"/>
    <w:rsid w:val="00AC4B05"/>
    <w:rsid w:val="00AC79B1"/>
    <w:rsid w:val="00AD14DE"/>
    <w:rsid w:val="00AD1CE8"/>
    <w:rsid w:val="00AD2FFD"/>
    <w:rsid w:val="00AE5D6F"/>
    <w:rsid w:val="00AF3C32"/>
    <w:rsid w:val="00AF4326"/>
    <w:rsid w:val="00AF44DC"/>
    <w:rsid w:val="00AF5A89"/>
    <w:rsid w:val="00B00EE1"/>
    <w:rsid w:val="00B07A37"/>
    <w:rsid w:val="00B118EE"/>
    <w:rsid w:val="00B11FE9"/>
    <w:rsid w:val="00B14A55"/>
    <w:rsid w:val="00B164DF"/>
    <w:rsid w:val="00B178BA"/>
    <w:rsid w:val="00B2010F"/>
    <w:rsid w:val="00B313A6"/>
    <w:rsid w:val="00B325BD"/>
    <w:rsid w:val="00B42960"/>
    <w:rsid w:val="00B42DF5"/>
    <w:rsid w:val="00B43397"/>
    <w:rsid w:val="00B454DB"/>
    <w:rsid w:val="00B51B59"/>
    <w:rsid w:val="00B627D8"/>
    <w:rsid w:val="00B70EDC"/>
    <w:rsid w:val="00B728D3"/>
    <w:rsid w:val="00B74DC3"/>
    <w:rsid w:val="00B776B7"/>
    <w:rsid w:val="00B802C2"/>
    <w:rsid w:val="00B812F9"/>
    <w:rsid w:val="00B819C8"/>
    <w:rsid w:val="00B844E8"/>
    <w:rsid w:val="00B847FB"/>
    <w:rsid w:val="00B84BFD"/>
    <w:rsid w:val="00B90934"/>
    <w:rsid w:val="00BB0DA7"/>
    <w:rsid w:val="00BB474B"/>
    <w:rsid w:val="00BC3738"/>
    <w:rsid w:val="00BC7579"/>
    <w:rsid w:val="00BD452D"/>
    <w:rsid w:val="00BD4A1C"/>
    <w:rsid w:val="00BD598F"/>
    <w:rsid w:val="00BE3744"/>
    <w:rsid w:val="00BF01F4"/>
    <w:rsid w:val="00BF0EDC"/>
    <w:rsid w:val="00C000FD"/>
    <w:rsid w:val="00C05A39"/>
    <w:rsid w:val="00C13658"/>
    <w:rsid w:val="00C14CBD"/>
    <w:rsid w:val="00C211FE"/>
    <w:rsid w:val="00C21A05"/>
    <w:rsid w:val="00C21FC3"/>
    <w:rsid w:val="00C23306"/>
    <w:rsid w:val="00C245B6"/>
    <w:rsid w:val="00C429E9"/>
    <w:rsid w:val="00C44C35"/>
    <w:rsid w:val="00C50CDE"/>
    <w:rsid w:val="00C63C72"/>
    <w:rsid w:val="00C76159"/>
    <w:rsid w:val="00C77269"/>
    <w:rsid w:val="00C772BB"/>
    <w:rsid w:val="00C81234"/>
    <w:rsid w:val="00C92BDE"/>
    <w:rsid w:val="00CA1455"/>
    <w:rsid w:val="00CA484B"/>
    <w:rsid w:val="00CA5305"/>
    <w:rsid w:val="00CA6FFB"/>
    <w:rsid w:val="00CB33A1"/>
    <w:rsid w:val="00CC2ADF"/>
    <w:rsid w:val="00CC756E"/>
    <w:rsid w:val="00CC7962"/>
    <w:rsid w:val="00CD03D6"/>
    <w:rsid w:val="00CD5076"/>
    <w:rsid w:val="00CD5520"/>
    <w:rsid w:val="00CE27E5"/>
    <w:rsid w:val="00CE5060"/>
    <w:rsid w:val="00CF2AAD"/>
    <w:rsid w:val="00CF79AC"/>
    <w:rsid w:val="00D00999"/>
    <w:rsid w:val="00D03C90"/>
    <w:rsid w:val="00D10524"/>
    <w:rsid w:val="00D10BE5"/>
    <w:rsid w:val="00D11801"/>
    <w:rsid w:val="00D123AB"/>
    <w:rsid w:val="00D13633"/>
    <w:rsid w:val="00D2458A"/>
    <w:rsid w:val="00D319E1"/>
    <w:rsid w:val="00D33A46"/>
    <w:rsid w:val="00D42F07"/>
    <w:rsid w:val="00D472E8"/>
    <w:rsid w:val="00D47351"/>
    <w:rsid w:val="00D54FB0"/>
    <w:rsid w:val="00D5517F"/>
    <w:rsid w:val="00D562E7"/>
    <w:rsid w:val="00D56562"/>
    <w:rsid w:val="00D66A8B"/>
    <w:rsid w:val="00D71C97"/>
    <w:rsid w:val="00D779CF"/>
    <w:rsid w:val="00D82151"/>
    <w:rsid w:val="00D82E82"/>
    <w:rsid w:val="00D840E2"/>
    <w:rsid w:val="00D874D4"/>
    <w:rsid w:val="00DA2B99"/>
    <w:rsid w:val="00DA2FC8"/>
    <w:rsid w:val="00DA59DC"/>
    <w:rsid w:val="00DB7475"/>
    <w:rsid w:val="00DC097C"/>
    <w:rsid w:val="00DC4987"/>
    <w:rsid w:val="00DD2F9C"/>
    <w:rsid w:val="00DE5410"/>
    <w:rsid w:val="00DF1501"/>
    <w:rsid w:val="00DF3AB8"/>
    <w:rsid w:val="00DF7AC5"/>
    <w:rsid w:val="00E002DD"/>
    <w:rsid w:val="00E0167D"/>
    <w:rsid w:val="00E04625"/>
    <w:rsid w:val="00E07D6D"/>
    <w:rsid w:val="00E07E12"/>
    <w:rsid w:val="00E119E8"/>
    <w:rsid w:val="00E128E9"/>
    <w:rsid w:val="00E159D1"/>
    <w:rsid w:val="00E20174"/>
    <w:rsid w:val="00E214F9"/>
    <w:rsid w:val="00E21709"/>
    <w:rsid w:val="00E272A0"/>
    <w:rsid w:val="00E275B9"/>
    <w:rsid w:val="00E335D6"/>
    <w:rsid w:val="00E34993"/>
    <w:rsid w:val="00E3503E"/>
    <w:rsid w:val="00E40D9D"/>
    <w:rsid w:val="00E41D30"/>
    <w:rsid w:val="00E543C0"/>
    <w:rsid w:val="00E56C71"/>
    <w:rsid w:val="00E6132C"/>
    <w:rsid w:val="00E61CCB"/>
    <w:rsid w:val="00E62B9C"/>
    <w:rsid w:val="00E62DF5"/>
    <w:rsid w:val="00E71C5D"/>
    <w:rsid w:val="00E76A8F"/>
    <w:rsid w:val="00E80FC3"/>
    <w:rsid w:val="00E825E2"/>
    <w:rsid w:val="00E83493"/>
    <w:rsid w:val="00E83F4A"/>
    <w:rsid w:val="00E91769"/>
    <w:rsid w:val="00E91EAE"/>
    <w:rsid w:val="00E947CE"/>
    <w:rsid w:val="00E9609F"/>
    <w:rsid w:val="00E970EA"/>
    <w:rsid w:val="00E97E58"/>
    <w:rsid w:val="00EA02C7"/>
    <w:rsid w:val="00EA7082"/>
    <w:rsid w:val="00EB09A5"/>
    <w:rsid w:val="00EB1DCF"/>
    <w:rsid w:val="00EB1EFE"/>
    <w:rsid w:val="00EB3648"/>
    <w:rsid w:val="00EC2468"/>
    <w:rsid w:val="00EC4021"/>
    <w:rsid w:val="00EC40B8"/>
    <w:rsid w:val="00EC5579"/>
    <w:rsid w:val="00ED5967"/>
    <w:rsid w:val="00EE13A6"/>
    <w:rsid w:val="00EE1D48"/>
    <w:rsid w:val="00EE6C68"/>
    <w:rsid w:val="00EF194C"/>
    <w:rsid w:val="00EF274E"/>
    <w:rsid w:val="00EF512D"/>
    <w:rsid w:val="00EF7D6A"/>
    <w:rsid w:val="00F00361"/>
    <w:rsid w:val="00F02DF5"/>
    <w:rsid w:val="00F032FF"/>
    <w:rsid w:val="00F05AFC"/>
    <w:rsid w:val="00F07F1C"/>
    <w:rsid w:val="00F11836"/>
    <w:rsid w:val="00F16E44"/>
    <w:rsid w:val="00F236B7"/>
    <w:rsid w:val="00F27919"/>
    <w:rsid w:val="00F31E36"/>
    <w:rsid w:val="00F40B0D"/>
    <w:rsid w:val="00F42215"/>
    <w:rsid w:val="00F5403E"/>
    <w:rsid w:val="00F5709B"/>
    <w:rsid w:val="00F616E0"/>
    <w:rsid w:val="00F7138E"/>
    <w:rsid w:val="00F73064"/>
    <w:rsid w:val="00F75077"/>
    <w:rsid w:val="00F77D92"/>
    <w:rsid w:val="00F80F30"/>
    <w:rsid w:val="00F83E41"/>
    <w:rsid w:val="00F85A8E"/>
    <w:rsid w:val="00F85E85"/>
    <w:rsid w:val="00F909CF"/>
    <w:rsid w:val="00F94919"/>
    <w:rsid w:val="00F96461"/>
    <w:rsid w:val="00F9760F"/>
    <w:rsid w:val="00FB1742"/>
    <w:rsid w:val="00FB4552"/>
    <w:rsid w:val="00FB6EB2"/>
    <w:rsid w:val="00FC41B6"/>
    <w:rsid w:val="00FD1B55"/>
    <w:rsid w:val="00FD5EBD"/>
    <w:rsid w:val="00FD7CF1"/>
    <w:rsid w:val="00FE18A4"/>
    <w:rsid w:val="00FE75AE"/>
    <w:rsid w:val="00FF246F"/>
    <w:rsid w:val="00FF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F5F19F"/>
  <w15:docId w15:val="{1EEB2EB9-6E02-4A4C-863C-4C44A3E4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5413"/>
    <w:pPr>
      <w:spacing w:before="60" w:after="60"/>
      <w:jc w:val="both"/>
    </w:pPr>
    <w:rPr>
      <w:sz w:val="24"/>
    </w:rPr>
  </w:style>
  <w:style w:type="paragraph" w:styleId="Titolo1">
    <w:name w:val="heading 1"/>
    <w:basedOn w:val="Normale"/>
    <w:next w:val="Normale"/>
    <w:qFormat/>
    <w:rsid w:val="00185413"/>
    <w:pPr>
      <w:keepNext/>
      <w:numPr>
        <w:numId w:val="1"/>
      </w:numPr>
      <w:spacing w:before="240"/>
      <w:outlineLvl w:val="0"/>
    </w:pPr>
    <w:rPr>
      <w:b/>
      <w:caps/>
      <w:kern w:val="28"/>
    </w:rPr>
  </w:style>
  <w:style w:type="paragraph" w:styleId="Titolo2">
    <w:name w:val="heading 2"/>
    <w:basedOn w:val="Normale"/>
    <w:next w:val="Normale"/>
    <w:qFormat/>
    <w:rsid w:val="00185413"/>
    <w:pPr>
      <w:keepNext/>
      <w:numPr>
        <w:ilvl w:val="1"/>
        <w:numId w:val="1"/>
      </w:numPr>
      <w:spacing w:before="240"/>
      <w:outlineLvl w:val="1"/>
    </w:pPr>
    <w:rPr>
      <w:b/>
    </w:rPr>
  </w:style>
  <w:style w:type="paragraph" w:styleId="Titolo3">
    <w:name w:val="heading 3"/>
    <w:basedOn w:val="Normale"/>
    <w:next w:val="Normale"/>
    <w:qFormat/>
    <w:rsid w:val="00185413"/>
    <w:pPr>
      <w:keepNext/>
      <w:numPr>
        <w:ilvl w:val="2"/>
        <w:numId w:val="1"/>
      </w:numPr>
      <w:spacing w:before="240"/>
      <w:outlineLvl w:val="2"/>
    </w:pPr>
    <w:rPr>
      <w:b/>
    </w:rPr>
  </w:style>
  <w:style w:type="paragraph" w:styleId="Titolo4">
    <w:name w:val="heading 4"/>
    <w:basedOn w:val="Normale"/>
    <w:next w:val="Normale"/>
    <w:qFormat/>
    <w:rsid w:val="00185413"/>
    <w:pPr>
      <w:keepNext/>
      <w:numPr>
        <w:ilvl w:val="3"/>
        <w:numId w:val="1"/>
      </w:numPr>
      <w:spacing w:before="240"/>
      <w:outlineLvl w:val="3"/>
    </w:pPr>
    <w:rPr>
      <w:b/>
    </w:rPr>
  </w:style>
  <w:style w:type="paragraph" w:styleId="Titolo5">
    <w:name w:val="heading 5"/>
    <w:basedOn w:val="Normale"/>
    <w:next w:val="Normale"/>
    <w:qFormat/>
    <w:rsid w:val="00185413"/>
    <w:pPr>
      <w:numPr>
        <w:ilvl w:val="4"/>
        <w:numId w:val="1"/>
      </w:numPr>
      <w:spacing w:before="240"/>
      <w:outlineLvl w:val="4"/>
    </w:pPr>
    <w:rPr>
      <w:b/>
    </w:rPr>
  </w:style>
  <w:style w:type="paragraph" w:styleId="Titolo6">
    <w:name w:val="heading 6"/>
    <w:basedOn w:val="Normale"/>
    <w:next w:val="Normale"/>
    <w:qFormat/>
    <w:rsid w:val="00185413"/>
    <w:pPr>
      <w:numPr>
        <w:ilvl w:val="5"/>
        <w:numId w:val="1"/>
      </w:numPr>
      <w:spacing w:before="240"/>
      <w:outlineLvl w:val="5"/>
    </w:pPr>
    <w:rPr>
      <w:i/>
      <w:sz w:val="22"/>
    </w:rPr>
  </w:style>
  <w:style w:type="paragraph" w:styleId="Titolo7">
    <w:name w:val="heading 7"/>
    <w:basedOn w:val="Normale"/>
    <w:next w:val="Normale"/>
    <w:qFormat/>
    <w:rsid w:val="00185413"/>
    <w:pPr>
      <w:numPr>
        <w:ilvl w:val="6"/>
        <w:numId w:val="1"/>
      </w:numPr>
      <w:spacing w:before="240"/>
      <w:outlineLvl w:val="6"/>
    </w:pPr>
    <w:rPr>
      <w:rFonts w:ascii="Arial" w:hAnsi="Arial"/>
    </w:rPr>
  </w:style>
  <w:style w:type="paragraph" w:styleId="Titolo8">
    <w:name w:val="heading 8"/>
    <w:basedOn w:val="Normale"/>
    <w:next w:val="Normale"/>
    <w:qFormat/>
    <w:rsid w:val="00185413"/>
    <w:pPr>
      <w:numPr>
        <w:ilvl w:val="7"/>
        <w:numId w:val="1"/>
      </w:numPr>
      <w:spacing w:before="240"/>
      <w:outlineLvl w:val="7"/>
    </w:pPr>
    <w:rPr>
      <w:rFonts w:ascii="Arial" w:hAnsi="Arial"/>
      <w:i/>
    </w:rPr>
  </w:style>
  <w:style w:type="paragraph" w:styleId="Titolo9">
    <w:name w:val="heading 9"/>
    <w:basedOn w:val="Normale"/>
    <w:next w:val="Normale"/>
    <w:qFormat/>
    <w:rsid w:val="00185413"/>
    <w:pPr>
      <w:numPr>
        <w:ilvl w:val="8"/>
        <w:numId w:val="1"/>
      </w:numPr>
      <w:spacing w:before="24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semiHidden/>
    <w:rsid w:val="00185413"/>
    <w:pPr>
      <w:tabs>
        <w:tab w:val="right" w:leader="dot" w:pos="9355"/>
      </w:tabs>
      <w:spacing w:before="120" w:after="120"/>
      <w:jc w:val="left"/>
    </w:pPr>
    <w:rPr>
      <w:b/>
      <w:caps/>
      <w:sz w:val="20"/>
    </w:rPr>
  </w:style>
  <w:style w:type="paragraph" w:styleId="Sommario2">
    <w:name w:val="toc 2"/>
    <w:basedOn w:val="Normale"/>
    <w:next w:val="Normale"/>
    <w:semiHidden/>
    <w:rsid w:val="00185413"/>
    <w:pPr>
      <w:tabs>
        <w:tab w:val="right" w:leader="dot" w:pos="9355"/>
      </w:tabs>
      <w:spacing w:before="0" w:after="0"/>
      <w:ind w:left="240"/>
      <w:jc w:val="left"/>
    </w:pPr>
    <w:rPr>
      <w:smallCaps/>
      <w:sz w:val="20"/>
    </w:rPr>
  </w:style>
  <w:style w:type="paragraph" w:styleId="Intestazione">
    <w:name w:val="header"/>
    <w:basedOn w:val="Normale"/>
    <w:rsid w:val="00185413"/>
    <w:pPr>
      <w:tabs>
        <w:tab w:val="center" w:pos="4153"/>
        <w:tab w:val="right" w:pos="8306"/>
      </w:tabs>
    </w:pPr>
  </w:style>
  <w:style w:type="paragraph" w:styleId="Pidipagina">
    <w:name w:val="footer"/>
    <w:basedOn w:val="Normale"/>
    <w:rsid w:val="00185413"/>
    <w:pPr>
      <w:tabs>
        <w:tab w:val="center" w:pos="4153"/>
        <w:tab w:val="right" w:pos="8306"/>
      </w:tabs>
    </w:pPr>
  </w:style>
  <w:style w:type="paragraph" w:styleId="Sommario3">
    <w:name w:val="toc 3"/>
    <w:basedOn w:val="Normale"/>
    <w:next w:val="Normale"/>
    <w:semiHidden/>
    <w:rsid w:val="00185413"/>
    <w:pPr>
      <w:tabs>
        <w:tab w:val="right" w:leader="dot" w:pos="9355"/>
      </w:tabs>
      <w:spacing w:before="0" w:after="0"/>
      <w:ind w:left="480"/>
      <w:jc w:val="left"/>
    </w:pPr>
    <w:rPr>
      <w:i/>
      <w:sz w:val="20"/>
    </w:rPr>
  </w:style>
  <w:style w:type="paragraph" w:styleId="Sommario4">
    <w:name w:val="toc 4"/>
    <w:basedOn w:val="Normale"/>
    <w:next w:val="Normale"/>
    <w:semiHidden/>
    <w:rsid w:val="00185413"/>
    <w:pPr>
      <w:tabs>
        <w:tab w:val="right" w:leader="dot" w:pos="9355"/>
      </w:tabs>
      <w:spacing w:before="0" w:after="0"/>
      <w:ind w:left="720"/>
      <w:jc w:val="left"/>
    </w:pPr>
    <w:rPr>
      <w:sz w:val="18"/>
    </w:rPr>
  </w:style>
  <w:style w:type="paragraph" w:styleId="Sommario5">
    <w:name w:val="toc 5"/>
    <w:basedOn w:val="Normale"/>
    <w:next w:val="Normale"/>
    <w:semiHidden/>
    <w:rsid w:val="00185413"/>
    <w:pPr>
      <w:tabs>
        <w:tab w:val="right" w:leader="dot" w:pos="9355"/>
      </w:tabs>
      <w:spacing w:before="0" w:after="0"/>
      <w:ind w:left="960"/>
      <w:jc w:val="left"/>
    </w:pPr>
    <w:rPr>
      <w:sz w:val="18"/>
    </w:rPr>
  </w:style>
  <w:style w:type="paragraph" w:styleId="Sommario6">
    <w:name w:val="toc 6"/>
    <w:basedOn w:val="Normale"/>
    <w:next w:val="Normale"/>
    <w:semiHidden/>
    <w:rsid w:val="00185413"/>
    <w:pPr>
      <w:tabs>
        <w:tab w:val="right" w:leader="dot" w:pos="9355"/>
      </w:tabs>
      <w:spacing w:before="0" w:after="0"/>
      <w:ind w:left="1200"/>
      <w:jc w:val="left"/>
    </w:pPr>
    <w:rPr>
      <w:sz w:val="18"/>
    </w:rPr>
  </w:style>
  <w:style w:type="paragraph" w:styleId="Sommario7">
    <w:name w:val="toc 7"/>
    <w:basedOn w:val="Normale"/>
    <w:next w:val="Normale"/>
    <w:semiHidden/>
    <w:rsid w:val="00185413"/>
    <w:pPr>
      <w:tabs>
        <w:tab w:val="right" w:leader="dot" w:pos="9355"/>
      </w:tabs>
      <w:spacing w:before="0" w:after="0"/>
      <w:ind w:left="1440"/>
      <w:jc w:val="left"/>
    </w:pPr>
    <w:rPr>
      <w:sz w:val="18"/>
    </w:rPr>
  </w:style>
  <w:style w:type="paragraph" w:styleId="Sommario8">
    <w:name w:val="toc 8"/>
    <w:basedOn w:val="Normale"/>
    <w:next w:val="Normale"/>
    <w:semiHidden/>
    <w:rsid w:val="00185413"/>
    <w:pPr>
      <w:tabs>
        <w:tab w:val="right" w:leader="dot" w:pos="9355"/>
      </w:tabs>
      <w:spacing w:before="0" w:after="0"/>
      <w:ind w:left="1680"/>
      <w:jc w:val="left"/>
    </w:pPr>
    <w:rPr>
      <w:sz w:val="18"/>
    </w:rPr>
  </w:style>
  <w:style w:type="paragraph" w:styleId="Sommario9">
    <w:name w:val="toc 9"/>
    <w:basedOn w:val="Normale"/>
    <w:next w:val="Normale"/>
    <w:semiHidden/>
    <w:rsid w:val="00185413"/>
    <w:pPr>
      <w:tabs>
        <w:tab w:val="right" w:leader="dot" w:pos="9355"/>
      </w:tabs>
      <w:spacing w:before="0" w:after="0"/>
      <w:ind w:left="1920"/>
      <w:jc w:val="left"/>
    </w:pPr>
    <w:rPr>
      <w:sz w:val="18"/>
    </w:rPr>
  </w:style>
  <w:style w:type="character" w:styleId="Numeropagina">
    <w:name w:val="page number"/>
    <w:basedOn w:val="Carpredefinitoparagrafo"/>
    <w:rsid w:val="00185413"/>
  </w:style>
  <w:style w:type="paragraph" w:styleId="Testonormale">
    <w:name w:val="Plain Text"/>
    <w:basedOn w:val="Normale"/>
    <w:rsid w:val="00185413"/>
    <w:pPr>
      <w:spacing w:before="0" w:after="0"/>
      <w:jc w:val="left"/>
    </w:pPr>
    <w:rPr>
      <w:rFonts w:ascii="Courier New" w:hAnsi="Courier New"/>
      <w:sz w:val="20"/>
    </w:rPr>
  </w:style>
  <w:style w:type="paragraph" w:customStyle="1" w:styleId="testo">
    <w:name w:val="testo"/>
    <w:basedOn w:val="Normale"/>
    <w:rsid w:val="00185413"/>
    <w:pPr>
      <w:widowControl w:val="0"/>
      <w:tabs>
        <w:tab w:val="left" w:pos="567"/>
        <w:tab w:val="right" w:pos="5670"/>
        <w:tab w:val="right" w:pos="7371"/>
      </w:tabs>
      <w:spacing w:before="40" w:after="40"/>
    </w:pPr>
    <w:rPr>
      <w:rFonts w:ascii="Trebuchet MS" w:hAnsi="Trebuchet MS"/>
      <w:color w:val="000000"/>
    </w:rPr>
  </w:style>
  <w:style w:type="paragraph" w:styleId="Corpodeltesto2">
    <w:name w:val="Body Text 2"/>
    <w:basedOn w:val="Normale"/>
    <w:rsid w:val="00185413"/>
    <w:pPr>
      <w:tabs>
        <w:tab w:val="left" w:pos="4320"/>
      </w:tabs>
    </w:pPr>
    <w:rPr>
      <w:color w:val="0000FF"/>
    </w:rPr>
  </w:style>
  <w:style w:type="paragraph" w:customStyle="1" w:styleId="Normale1">
    <w:name w:val="Normale1"/>
    <w:rsid w:val="00185413"/>
    <w:pPr>
      <w:widowControl w:val="0"/>
    </w:pPr>
  </w:style>
  <w:style w:type="paragraph" w:styleId="Testonotadichiusura">
    <w:name w:val="endnote text"/>
    <w:basedOn w:val="Normale"/>
    <w:semiHidden/>
    <w:rsid w:val="00185413"/>
    <w:pPr>
      <w:widowControl w:val="0"/>
      <w:spacing w:before="40" w:after="40"/>
      <w:jc w:val="center"/>
    </w:pPr>
    <w:rPr>
      <w:rFonts w:ascii="Trebuchet MS" w:hAnsi="Trebuchet MS"/>
      <w:color w:val="000000"/>
      <w:sz w:val="18"/>
    </w:rPr>
  </w:style>
  <w:style w:type="paragraph" w:customStyle="1" w:styleId="PlainText1">
    <w:name w:val="Plain Text1"/>
    <w:basedOn w:val="Normale1"/>
    <w:rsid w:val="00185413"/>
    <w:rPr>
      <w:rFonts w:ascii="Courier New" w:hAnsi="Courier New"/>
    </w:rPr>
  </w:style>
  <w:style w:type="paragraph" w:styleId="Corpotesto">
    <w:name w:val="Body Text"/>
    <w:basedOn w:val="Normale"/>
    <w:rsid w:val="00185413"/>
    <w:pPr>
      <w:spacing w:before="0" w:after="160"/>
      <w:jc w:val="left"/>
    </w:pPr>
    <w:rPr>
      <w:lang w:val="en-US"/>
    </w:rPr>
  </w:style>
  <w:style w:type="paragraph" w:styleId="Rientrocorpodeltesto2">
    <w:name w:val="Body Text Indent 2"/>
    <w:basedOn w:val="Normale"/>
    <w:rsid w:val="00185413"/>
    <w:pPr>
      <w:spacing w:before="0" w:after="0"/>
      <w:ind w:left="709"/>
    </w:pPr>
    <w:rPr>
      <w:rFonts w:ascii="Arial Narrow" w:hAnsi="Arial Narrow"/>
      <w:sz w:val="22"/>
    </w:rPr>
  </w:style>
  <w:style w:type="paragraph" w:styleId="Corpodeltesto3">
    <w:name w:val="Body Text 3"/>
    <w:basedOn w:val="Normale"/>
    <w:rsid w:val="00185413"/>
    <w:pPr>
      <w:spacing w:before="0" w:after="0"/>
      <w:jc w:val="left"/>
    </w:pPr>
    <w:rPr>
      <w:rFonts w:ascii="Book Antiqua" w:hAnsi="Book Antiqua"/>
      <w:sz w:val="22"/>
    </w:rPr>
  </w:style>
  <w:style w:type="paragraph" w:styleId="Testonotaapidipagina">
    <w:name w:val="footnote text"/>
    <w:basedOn w:val="Normale"/>
    <w:semiHidden/>
    <w:rsid w:val="00185413"/>
    <w:pPr>
      <w:spacing w:before="0" w:after="0"/>
      <w:jc w:val="left"/>
    </w:pPr>
  </w:style>
  <w:style w:type="character" w:styleId="Collegamentoipertestuale">
    <w:name w:val="Hyperlink"/>
    <w:rsid w:val="00185413"/>
    <w:rPr>
      <w:color w:val="0000FF"/>
      <w:u w:val="single"/>
    </w:rPr>
  </w:style>
  <w:style w:type="paragraph" w:styleId="Elenco2">
    <w:name w:val="List 2"/>
    <w:basedOn w:val="Elenco"/>
    <w:rsid w:val="00185413"/>
    <w:pPr>
      <w:ind w:left="720"/>
    </w:pPr>
  </w:style>
  <w:style w:type="paragraph" w:styleId="Elenco">
    <w:name w:val="List"/>
    <w:basedOn w:val="Corpotesto"/>
    <w:rsid w:val="00185413"/>
    <w:pPr>
      <w:overflowPunct w:val="0"/>
      <w:autoSpaceDE w:val="0"/>
      <w:autoSpaceDN w:val="0"/>
      <w:adjustRightInd w:val="0"/>
      <w:spacing w:before="40" w:after="240" w:line="240" w:lineRule="atLeast"/>
      <w:ind w:left="360" w:hanging="360"/>
      <w:jc w:val="both"/>
      <w:textAlignment w:val="baseline"/>
    </w:pPr>
    <w:rPr>
      <w:rFonts w:ascii="Garamond" w:hAnsi="Garamond"/>
      <w:color w:val="000000"/>
      <w:sz w:val="22"/>
      <w:lang w:val="it-IT"/>
    </w:rPr>
  </w:style>
  <w:style w:type="paragraph" w:customStyle="1" w:styleId="BodyText22">
    <w:name w:val="Body Text 22"/>
    <w:basedOn w:val="Normale"/>
    <w:rsid w:val="00185413"/>
    <w:pPr>
      <w:widowControl w:val="0"/>
      <w:overflowPunct w:val="0"/>
      <w:autoSpaceDE w:val="0"/>
      <w:autoSpaceDN w:val="0"/>
      <w:adjustRightInd w:val="0"/>
      <w:spacing w:before="40" w:after="40"/>
      <w:ind w:left="1418"/>
      <w:textAlignment w:val="baseline"/>
    </w:pPr>
    <w:rPr>
      <w:rFonts w:ascii="Trebuchet MS" w:hAnsi="Trebuchet MS"/>
      <w:color w:val="000000"/>
      <w:sz w:val="16"/>
    </w:rPr>
  </w:style>
  <w:style w:type="paragraph" w:styleId="Rientrocorpodeltesto">
    <w:name w:val="Body Text Indent"/>
    <w:basedOn w:val="Normale"/>
    <w:rsid w:val="00185413"/>
    <w:pPr>
      <w:widowControl w:val="0"/>
      <w:tabs>
        <w:tab w:val="left" w:pos="678"/>
        <w:tab w:val="right" w:pos="8311"/>
      </w:tabs>
      <w:spacing w:before="0" w:after="0" w:line="360" w:lineRule="auto"/>
      <w:ind w:left="678" w:hanging="678"/>
    </w:pPr>
    <w:rPr>
      <w:snapToGrid w:val="0"/>
    </w:rPr>
  </w:style>
  <w:style w:type="paragraph" w:customStyle="1" w:styleId="BodyText21">
    <w:name w:val="Body Text 21"/>
    <w:basedOn w:val="Normale"/>
    <w:rsid w:val="00185413"/>
    <w:pPr>
      <w:widowControl w:val="0"/>
      <w:tabs>
        <w:tab w:val="left" w:pos="50"/>
        <w:tab w:val="left" w:pos="669"/>
        <w:tab w:val="right" w:pos="4128"/>
        <w:tab w:val="right" w:pos="9198"/>
      </w:tabs>
      <w:spacing w:before="40" w:after="40"/>
    </w:pPr>
    <w:rPr>
      <w:rFonts w:ascii="Arial Narrow" w:hAnsi="Arial Narrow"/>
      <w:snapToGrid w:val="0"/>
      <w:sz w:val="22"/>
    </w:rPr>
  </w:style>
  <w:style w:type="paragraph" w:styleId="Rientrocorpodeltesto3">
    <w:name w:val="Body Text Indent 3"/>
    <w:basedOn w:val="Normale"/>
    <w:rsid w:val="00185413"/>
    <w:pPr>
      <w:widowControl w:val="0"/>
      <w:tabs>
        <w:tab w:val="left" w:pos="50"/>
        <w:tab w:val="left" w:pos="694"/>
        <w:tab w:val="right" w:pos="7938"/>
      </w:tabs>
      <w:spacing w:before="0" w:after="0" w:line="360" w:lineRule="auto"/>
      <w:ind w:left="690" w:hanging="690"/>
    </w:pPr>
    <w:rPr>
      <w:snapToGrid w:val="0"/>
    </w:rPr>
  </w:style>
  <w:style w:type="paragraph" w:styleId="Mappadocumento">
    <w:name w:val="Document Map"/>
    <w:basedOn w:val="Normale"/>
    <w:semiHidden/>
    <w:rsid w:val="00185413"/>
    <w:pPr>
      <w:shd w:val="clear" w:color="auto" w:fill="000080"/>
    </w:pPr>
    <w:rPr>
      <w:rFonts w:ascii="Tahoma" w:hAnsi="Tahoma"/>
    </w:rPr>
  </w:style>
  <w:style w:type="paragraph" w:styleId="Titolo">
    <w:name w:val="Title"/>
    <w:basedOn w:val="Normale"/>
    <w:qFormat/>
    <w:rsid w:val="00185413"/>
    <w:pPr>
      <w:tabs>
        <w:tab w:val="left" w:pos="567"/>
        <w:tab w:val="left" w:pos="8222"/>
        <w:tab w:val="left" w:pos="8647"/>
      </w:tabs>
      <w:spacing w:before="0" w:after="0" w:line="240" w:lineRule="exact"/>
      <w:ind w:left="567" w:right="1134"/>
      <w:jc w:val="center"/>
    </w:pPr>
    <w:rPr>
      <w:b/>
      <w:sz w:val="22"/>
    </w:rPr>
  </w:style>
  <w:style w:type="paragraph" w:styleId="Testodelblocco">
    <w:name w:val="Block Text"/>
    <w:basedOn w:val="Normale"/>
    <w:rsid w:val="00185413"/>
    <w:pPr>
      <w:tabs>
        <w:tab w:val="left" w:pos="567"/>
        <w:tab w:val="left" w:pos="8222"/>
        <w:tab w:val="left" w:pos="8647"/>
      </w:tabs>
      <w:spacing w:line="360" w:lineRule="auto"/>
      <w:ind w:left="567" w:right="1134"/>
    </w:pPr>
    <w:rPr>
      <w:rFonts w:ascii="Arial" w:hAnsi="Arial"/>
      <w:sz w:val="22"/>
    </w:rPr>
  </w:style>
  <w:style w:type="paragraph" w:styleId="Testofumetto">
    <w:name w:val="Balloon Text"/>
    <w:basedOn w:val="Normale"/>
    <w:semiHidden/>
    <w:rsid w:val="00332870"/>
    <w:rPr>
      <w:rFonts w:ascii="Tahoma" w:hAnsi="Tahoma" w:cs="Tahoma"/>
      <w:sz w:val="16"/>
      <w:szCs w:val="16"/>
    </w:rPr>
  </w:style>
  <w:style w:type="paragraph" w:customStyle="1" w:styleId="BodyText23">
    <w:name w:val="Body Text 23"/>
    <w:basedOn w:val="Normale"/>
    <w:rsid w:val="00CB33A1"/>
    <w:pPr>
      <w:widowControl w:val="0"/>
      <w:overflowPunct w:val="0"/>
      <w:autoSpaceDE w:val="0"/>
      <w:autoSpaceDN w:val="0"/>
      <w:adjustRightInd w:val="0"/>
      <w:spacing w:before="40" w:after="40"/>
      <w:ind w:left="1418"/>
      <w:textAlignment w:val="baseline"/>
    </w:pPr>
    <w:rPr>
      <w:rFonts w:ascii="Trebuchet MS" w:hAnsi="Trebuchet MS"/>
      <w:color w:val="000000"/>
      <w:sz w:val="16"/>
    </w:rPr>
  </w:style>
  <w:style w:type="character" w:styleId="Rimandocommento">
    <w:name w:val="annotation reference"/>
    <w:rsid w:val="003A395A"/>
    <w:rPr>
      <w:sz w:val="16"/>
      <w:szCs w:val="16"/>
    </w:rPr>
  </w:style>
  <w:style w:type="paragraph" w:styleId="Testocommento">
    <w:name w:val="annotation text"/>
    <w:basedOn w:val="Normale"/>
    <w:link w:val="TestocommentoCarattere"/>
    <w:rsid w:val="003A395A"/>
    <w:rPr>
      <w:sz w:val="20"/>
    </w:rPr>
  </w:style>
  <w:style w:type="character" w:customStyle="1" w:styleId="TestocommentoCarattere">
    <w:name w:val="Testo commento Carattere"/>
    <w:basedOn w:val="Carpredefinitoparagrafo"/>
    <w:link w:val="Testocommento"/>
    <w:rsid w:val="003A395A"/>
  </w:style>
  <w:style w:type="paragraph" w:styleId="Soggettocommento">
    <w:name w:val="annotation subject"/>
    <w:basedOn w:val="Testocommento"/>
    <w:next w:val="Testocommento"/>
    <w:link w:val="SoggettocommentoCarattere"/>
    <w:rsid w:val="003A395A"/>
    <w:rPr>
      <w:b/>
      <w:bCs/>
    </w:rPr>
  </w:style>
  <w:style w:type="character" w:customStyle="1" w:styleId="SoggettocommentoCarattere">
    <w:name w:val="Soggetto commento Carattere"/>
    <w:link w:val="Soggettocommento"/>
    <w:rsid w:val="003A395A"/>
    <w:rPr>
      <w:b/>
      <w:bCs/>
    </w:rPr>
  </w:style>
  <w:style w:type="paragraph" w:customStyle="1" w:styleId="a">
    <w:basedOn w:val="Normale"/>
    <w:next w:val="Corpotesto"/>
    <w:rsid w:val="002930EA"/>
    <w:pPr>
      <w:spacing w:before="0" w:after="160"/>
      <w:jc w:val="left"/>
    </w:pPr>
    <w:rPr>
      <w:lang w:val="en-US"/>
    </w:rPr>
  </w:style>
  <w:style w:type="paragraph" w:customStyle="1" w:styleId="Corpodeltesto21">
    <w:name w:val="Corpo del testo 21"/>
    <w:basedOn w:val="Normale"/>
    <w:rsid w:val="002930EA"/>
    <w:pPr>
      <w:widowControl w:val="0"/>
      <w:overflowPunct w:val="0"/>
      <w:autoSpaceDE w:val="0"/>
      <w:autoSpaceDN w:val="0"/>
      <w:adjustRightInd w:val="0"/>
      <w:spacing w:before="40" w:after="40"/>
      <w:ind w:left="1418"/>
      <w:textAlignment w:val="baseline"/>
    </w:pPr>
    <w:rPr>
      <w:rFonts w:ascii="Trebuchet MS" w:hAnsi="Trebuchet MS"/>
      <w:color w:val="000000"/>
      <w:sz w:val="16"/>
    </w:rPr>
  </w:style>
  <w:style w:type="character" w:customStyle="1" w:styleId="s37">
    <w:name w:val="s37"/>
    <w:basedOn w:val="Carpredefinitoparagrafo"/>
    <w:rsid w:val="008571BB"/>
  </w:style>
  <w:style w:type="table" w:styleId="Grigliatabella">
    <w:name w:val="Table Grid"/>
    <w:basedOn w:val="Tabellanormale"/>
    <w:rsid w:val="000F7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0D35BD"/>
    <w:rPr>
      <w:color w:val="800080" w:themeColor="followedHyperlink"/>
      <w:u w:val="single"/>
    </w:rPr>
  </w:style>
  <w:style w:type="character" w:styleId="Enfasicorsivo">
    <w:name w:val="Emphasis"/>
    <w:basedOn w:val="Carpredefinitoparagrafo"/>
    <w:qFormat/>
    <w:rsid w:val="00A220DA"/>
    <w:rPr>
      <w:i/>
      <w:iCs/>
    </w:rPr>
  </w:style>
  <w:style w:type="paragraph" w:styleId="Paragrafoelenco">
    <w:name w:val="List Paragraph"/>
    <w:basedOn w:val="Normale"/>
    <w:uiPriority w:val="34"/>
    <w:qFormat/>
    <w:rsid w:val="001960CB"/>
    <w:pPr>
      <w:ind w:left="720"/>
      <w:contextualSpacing/>
    </w:pPr>
  </w:style>
  <w:style w:type="paragraph" w:customStyle="1" w:styleId="Char2CharCharCharCharCharCharCharChar4">
    <w:name w:val="Char2 Char Char Char Char Char Char Char Char4"/>
    <w:basedOn w:val="Normale"/>
    <w:rsid w:val="00440E84"/>
    <w:pPr>
      <w:spacing w:before="0" w:after="160" w:line="240" w:lineRule="exact"/>
      <w:jc w:val="left"/>
    </w:pPr>
    <w:rPr>
      <w:rFonts w:ascii="Tahoma" w:hAnsi="Tahoma"/>
      <w:sz w:val="20"/>
      <w:lang w:eastAsia="en-US"/>
    </w:rPr>
  </w:style>
  <w:style w:type="paragraph" w:customStyle="1" w:styleId="Char2CharCharCharCharCharCharCharChar40">
    <w:name w:val="Char2 Char Char Char Char Char Char Char Char4"/>
    <w:basedOn w:val="Normale"/>
    <w:rsid w:val="00D54FB0"/>
    <w:pPr>
      <w:spacing w:before="0" w:after="160" w:line="240" w:lineRule="exact"/>
      <w:jc w:val="left"/>
    </w:pPr>
    <w:rPr>
      <w:rFonts w:ascii="Tahoma" w:hAnsi="Tahoma"/>
      <w:sz w:val="20"/>
      <w:lang w:eastAsia="en-US"/>
    </w:rPr>
  </w:style>
  <w:style w:type="paragraph" w:customStyle="1" w:styleId="Char2CharCharCharCharCharCharCharChar41">
    <w:name w:val="Char2 Char Char Char Char Char Char Char Char4"/>
    <w:basedOn w:val="Normale"/>
    <w:rsid w:val="003C0703"/>
    <w:pPr>
      <w:spacing w:before="0" w:after="160" w:line="240" w:lineRule="exact"/>
      <w:jc w:val="left"/>
    </w:pPr>
    <w:rPr>
      <w:rFonts w:ascii="Tahoma" w:hAnsi="Tahoma"/>
      <w:sz w:val="20"/>
      <w:lang w:eastAsia="en-US"/>
    </w:rPr>
  </w:style>
  <w:style w:type="character" w:customStyle="1" w:styleId="UnresolvedMention">
    <w:name w:val="Unresolved Mention"/>
    <w:basedOn w:val="Carpredefinitoparagrafo"/>
    <w:uiPriority w:val="99"/>
    <w:semiHidden/>
    <w:unhideWhenUsed/>
    <w:rsid w:val="00D840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89715">
      <w:bodyDiv w:val="1"/>
      <w:marLeft w:val="0"/>
      <w:marRight w:val="0"/>
      <w:marTop w:val="0"/>
      <w:marBottom w:val="0"/>
      <w:divBdr>
        <w:top w:val="none" w:sz="0" w:space="0" w:color="auto"/>
        <w:left w:val="none" w:sz="0" w:space="0" w:color="auto"/>
        <w:bottom w:val="none" w:sz="0" w:space="0" w:color="auto"/>
        <w:right w:val="none" w:sz="0" w:space="0" w:color="auto"/>
      </w:divBdr>
    </w:div>
    <w:div w:id="1116367465">
      <w:bodyDiv w:val="1"/>
      <w:marLeft w:val="0"/>
      <w:marRight w:val="0"/>
      <w:marTop w:val="0"/>
      <w:marBottom w:val="0"/>
      <w:divBdr>
        <w:top w:val="none" w:sz="0" w:space="0" w:color="auto"/>
        <w:left w:val="none" w:sz="0" w:space="0" w:color="auto"/>
        <w:bottom w:val="none" w:sz="0" w:space="0" w:color="auto"/>
        <w:right w:val="none" w:sz="0" w:space="0" w:color="auto"/>
      </w:divBdr>
    </w:div>
    <w:div w:id="1215121331">
      <w:bodyDiv w:val="1"/>
      <w:marLeft w:val="0"/>
      <w:marRight w:val="0"/>
      <w:marTop w:val="0"/>
      <w:marBottom w:val="0"/>
      <w:divBdr>
        <w:top w:val="none" w:sz="0" w:space="0" w:color="auto"/>
        <w:left w:val="none" w:sz="0" w:space="0" w:color="auto"/>
        <w:bottom w:val="none" w:sz="0" w:space="0" w:color="auto"/>
        <w:right w:val="none" w:sz="0" w:space="0" w:color="auto"/>
      </w:divBdr>
    </w:div>
    <w:div w:id="1376464641">
      <w:bodyDiv w:val="1"/>
      <w:marLeft w:val="0"/>
      <w:marRight w:val="0"/>
      <w:marTop w:val="0"/>
      <w:marBottom w:val="0"/>
      <w:divBdr>
        <w:top w:val="none" w:sz="0" w:space="0" w:color="auto"/>
        <w:left w:val="none" w:sz="0" w:space="0" w:color="auto"/>
        <w:bottom w:val="none" w:sz="0" w:space="0" w:color="auto"/>
        <w:right w:val="none" w:sz="0" w:space="0" w:color="auto"/>
      </w:divBdr>
    </w:div>
    <w:div w:id="1576816311">
      <w:bodyDiv w:val="1"/>
      <w:marLeft w:val="0"/>
      <w:marRight w:val="0"/>
      <w:marTop w:val="0"/>
      <w:marBottom w:val="0"/>
      <w:divBdr>
        <w:top w:val="none" w:sz="0" w:space="0" w:color="auto"/>
        <w:left w:val="none" w:sz="0" w:space="0" w:color="auto"/>
        <w:bottom w:val="none" w:sz="0" w:space="0" w:color="auto"/>
        <w:right w:val="none" w:sz="0" w:space="0" w:color="auto"/>
      </w:divBdr>
    </w:div>
    <w:div w:id="1847212526">
      <w:bodyDiv w:val="1"/>
      <w:marLeft w:val="0"/>
      <w:marRight w:val="0"/>
      <w:marTop w:val="0"/>
      <w:marBottom w:val="0"/>
      <w:divBdr>
        <w:top w:val="none" w:sz="0" w:space="0" w:color="auto"/>
        <w:left w:val="none" w:sz="0" w:space="0" w:color="auto"/>
        <w:bottom w:val="none" w:sz="0" w:space="0" w:color="auto"/>
        <w:right w:val="none" w:sz="0" w:space="0" w:color="auto"/>
      </w:divBdr>
    </w:div>
    <w:div w:id="186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men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ndtre.it" TargetMode="External"/><Relationship Id="rId4" Type="http://schemas.openxmlformats.org/officeDocument/2006/relationships/settings" Target="settings.xml"/><Relationship Id="rId9" Type="http://schemas.openxmlformats.org/officeDocument/2006/relationships/hyperlink" Target="http://www.windtr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Procedu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D69F-4A17-4F35-8993-BFDD3604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Procedura</Template>
  <TotalTime>55</TotalTime>
  <Pages>8</Pages>
  <Words>4033</Words>
  <Characters>22989</Characters>
  <Application>Microsoft Office Word</Application>
  <DocSecurity>0</DocSecurity>
  <Lines>191</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Wind Telecomunicazioni Spa</Company>
  <LinksUpToDate>false</LinksUpToDate>
  <CharactersWithSpaces>26969</CharactersWithSpaces>
  <SharedDoc>false</SharedDoc>
  <HLinks>
    <vt:vector size="18" baseType="variant">
      <vt:variant>
        <vt:i4>1638493</vt:i4>
      </vt:variant>
      <vt:variant>
        <vt:i4>6</vt:i4>
      </vt:variant>
      <vt:variant>
        <vt:i4>0</vt:i4>
      </vt:variant>
      <vt:variant>
        <vt:i4>5</vt:i4>
      </vt:variant>
      <vt:variant>
        <vt:lpwstr>http://www.windgroup.it/it/investitori/modello.phtml</vt:lpwstr>
      </vt:variant>
      <vt:variant>
        <vt:lpwstr/>
      </vt:variant>
      <vt:variant>
        <vt:i4>3211340</vt:i4>
      </vt:variant>
      <vt:variant>
        <vt:i4>3</vt:i4>
      </vt:variant>
      <vt:variant>
        <vt:i4>0</vt:i4>
      </vt:variant>
      <vt:variant>
        <vt:i4>5</vt:i4>
      </vt:variant>
      <vt:variant>
        <vt:lpwstr>http://www.windgroup.it/it/stakeholders/codice_etico.phtml</vt:lpwstr>
      </vt:variant>
      <vt:variant>
        <vt:lpwstr/>
      </vt:variant>
      <vt:variant>
        <vt:i4>3932216</vt:i4>
      </vt:variant>
      <vt:variant>
        <vt:i4>0</vt:i4>
      </vt:variant>
      <vt:variant>
        <vt:i4>0</vt:i4>
      </vt:variant>
      <vt:variant>
        <vt:i4>5</vt:i4>
      </vt:variant>
      <vt:variant>
        <vt:lpwstr>http://www.mediamenti.com/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Rizzi Paolo</dc:creator>
  <cp:lastModifiedBy>Utente</cp:lastModifiedBy>
  <cp:revision>12</cp:revision>
  <cp:lastPrinted>2016-11-30T09:56:00Z</cp:lastPrinted>
  <dcterms:created xsi:type="dcterms:W3CDTF">2019-04-09T10:06:00Z</dcterms:created>
  <dcterms:modified xsi:type="dcterms:W3CDTF">2019-10-18T08:46:00Z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ABAAVOAfoSrQoyyD7O4WBd3hEWvNGiB9nwJ19Bvm9VQczEoRu+5gBk+1qwbkRotB0JVT</vt:lpwstr>
  </property>
  <property fmtid="{D5CDD505-2E9C-101B-9397-08002B2CF9AE}" pid="3" name="RESPONSE_SENDER_NAME">
    <vt:lpwstr>gAAAdya76B99d4hLGUR1rQ+8TxTv0GGEPdix</vt:lpwstr>
  </property>
  <property fmtid="{D5CDD505-2E9C-101B-9397-08002B2CF9AE}" pid="4" name="EMAIL_OWNER_ADDRESS">
    <vt:lpwstr>ABAAJXrvhtoYpC7MdF8a3yiQXoBKAuelcXfJ8gXiU/KKmh2wp6IBw+Oac9gH8egcXTLV</vt:lpwstr>
  </property>
  <property fmtid="{D5CDD505-2E9C-101B-9397-08002B2CF9AE}" pid="5" name="Codice">
    <vt:lpwstr>nnnn-ATxxyzzz-I</vt:lpwstr>
  </property>
  <property fmtid="{D5CDD505-2E9C-101B-9397-08002B2CF9AE}" pid="6" name="Direzione">
    <vt:lpwstr>Direzione</vt:lpwstr>
  </property>
  <property fmtid="{D5CDD505-2E9C-101B-9397-08002B2CF9AE}" pid="7" name="Funzione">
    <vt:lpwstr>Funzione</vt:lpwstr>
  </property>
</Properties>
</file>