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7F3" w:rsidRDefault="003917F3">
      <w:pPr>
        <w:spacing w:before="77" w:line="259" w:lineRule="auto"/>
        <w:ind w:left="113" w:right="109"/>
        <w:jc w:val="both"/>
        <w:rPr>
          <w:b/>
        </w:rPr>
      </w:pPr>
      <w:r>
        <w:rPr>
          <w:b/>
        </w:rPr>
        <w:t xml:space="preserve">Allegato 8 </w:t>
      </w:r>
      <w:proofErr w:type="spellStart"/>
      <w:r w:rsidR="00A066BD">
        <w:rPr>
          <w:b/>
        </w:rPr>
        <w:t>Piao</w:t>
      </w:r>
      <w:proofErr w:type="spellEnd"/>
      <w:r w:rsidR="00A066BD">
        <w:rPr>
          <w:b/>
        </w:rPr>
        <w:t xml:space="preserve"> 2024-2026</w:t>
      </w:r>
      <w:bookmarkStart w:id="0" w:name="_GoBack"/>
      <w:bookmarkEnd w:id="0"/>
    </w:p>
    <w:p w:rsidR="005B238A" w:rsidRDefault="00D4327C">
      <w:pPr>
        <w:spacing w:before="77" w:line="259" w:lineRule="auto"/>
        <w:ind w:left="113" w:right="109"/>
        <w:jc w:val="both"/>
        <w:rPr>
          <w:b/>
        </w:rPr>
      </w:pPr>
      <w:r>
        <w:rPr>
          <w:b/>
        </w:rPr>
        <w:t>OGGETTO:</w:t>
      </w:r>
      <w:r>
        <w:rPr>
          <w:b/>
          <w:spacing w:val="1"/>
        </w:rPr>
        <w:t xml:space="preserve"> </w:t>
      </w:r>
      <w:r>
        <w:rPr>
          <w:b/>
        </w:rPr>
        <w:t>Decreto</w:t>
      </w:r>
      <w:r>
        <w:rPr>
          <w:b/>
          <w:spacing w:val="1"/>
        </w:rPr>
        <w:t xml:space="preserve"> </w:t>
      </w:r>
      <w:r>
        <w:rPr>
          <w:b/>
        </w:rPr>
        <w:t>legislativo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aprile</w:t>
      </w:r>
      <w:r>
        <w:rPr>
          <w:b/>
          <w:spacing w:val="1"/>
        </w:rPr>
        <w:t xml:space="preserve"> </w:t>
      </w:r>
      <w:r>
        <w:rPr>
          <w:b/>
        </w:rPr>
        <w:t>2013,</w:t>
      </w:r>
      <w:r>
        <w:rPr>
          <w:b/>
          <w:spacing w:val="1"/>
        </w:rPr>
        <w:t xml:space="preserve"> </w:t>
      </w:r>
      <w:r>
        <w:rPr>
          <w:b/>
        </w:rPr>
        <w:t>n.39</w:t>
      </w:r>
      <w:r>
        <w:rPr>
          <w:b/>
          <w:spacing w:val="1"/>
        </w:rPr>
        <w:t xml:space="preserve"> </w:t>
      </w:r>
      <w:r>
        <w:rPr>
          <w:b/>
        </w:rPr>
        <w:t>(</w:t>
      </w:r>
      <w:r>
        <w:rPr>
          <w:b/>
          <w:i/>
        </w:rPr>
        <w:t>Disposizioni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materia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inconferibilità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incompatibilità di incarichi presso le pubbliche amministrazioni e presso gli enti privati in controllo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pubblico,</w:t>
      </w:r>
      <w:r>
        <w:rPr>
          <w:b/>
          <w:i/>
          <w:spacing w:val="25"/>
        </w:rPr>
        <w:t xml:space="preserve"> </w:t>
      </w:r>
      <w:r>
        <w:rPr>
          <w:b/>
          <w:i/>
        </w:rPr>
        <w:t>a</w:t>
      </w:r>
      <w:r>
        <w:rPr>
          <w:b/>
          <w:i/>
          <w:spacing w:val="26"/>
        </w:rPr>
        <w:t xml:space="preserve"> </w:t>
      </w:r>
      <w:r>
        <w:rPr>
          <w:b/>
          <w:i/>
        </w:rPr>
        <w:t>norma</w:t>
      </w:r>
      <w:r>
        <w:rPr>
          <w:b/>
          <w:i/>
          <w:spacing w:val="27"/>
        </w:rPr>
        <w:t xml:space="preserve"> </w:t>
      </w:r>
      <w:r>
        <w:rPr>
          <w:b/>
          <w:i/>
        </w:rPr>
        <w:t>dell'articolo</w:t>
      </w:r>
      <w:r>
        <w:rPr>
          <w:b/>
          <w:i/>
          <w:spacing w:val="27"/>
        </w:rPr>
        <w:t xml:space="preserve"> </w:t>
      </w:r>
      <w:hyperlink r:id="rId5">
        <w:r>
          <w:rPr>
            <w:b/>
            <w:i/>
          </w:rPr>
          <w:t>1,</w:t>
        </w:r>
        <w:r>
          <w:rPr>
            <w:b/>
            <w:i/>
            <w:spacing w:val="27"/>
          </w:rPr>
          <w:t xml:space="preserve"> </w:t>
        </w:r>
        <w:r>
          <w:rPr>
            <w:b/>
            <w:i/>
          </w:rPr>
          <w:t>commi</w:t>
        </w:r>
        <w:r>
          <w:rPr>
            <w:b/>
            <w:i/>
            <w:spacing w:val="27"/>
          </w:rPr>
          <w:t xml:space="preserve"> </w:t>
        </w:r>
        <w:r>
          <w:rPr>
            <w:b/>
            <w:i/>
          </w:rPr>
          <w:t>49</w:t>
        </w:r>
        <w:r>
          <w:rPr>
            <w:b/>
            <w:i/>
            <w:spacing w:val="27"/>
          </w:rPr>
          <w:t xml:space="preserve"> </w:t>
        </w:r>
        <w:r>
          <w:rPr>
            <w:b/>
            <w:i/>
          </w:rPr>
          <w:t>e</w:t>
        </w:r>
        <w:r>
          <w:rPr>
            <w:b/>
            <w:i/>
            <w:spacing w:val="26"/>
          </w:rPr>
          <w:t xml:space="preserve"> </w:t>
        </w:r>
        <w:r>
          <w:rPr>
            <w:b/>
            <w:i/>
          </w:rPr>
          <w:t>50,</w:t>
        </w:r>
      </w:hyperlink>
      <w:r>
        <w:rPr>
          <w:b/>
          <w:i/>
          <w:spacing w:val="27"/>
        </w:rPr>
        <w:t xml:space="preserve"> </w:t>
      </w:r>
      <w:r>
        <w:rPr>
          <w:b/>
          <w:i/>
        </w:rPr>
        <w:t>della</w:t>
      </w:r>
      <w:r>
        <w:rPr>
          <w:b/>
          <w:i/>
          <w:spacing w:val="27"/>
        </w:rPr>
        <w:t xml:space="preserve"> </w:t>
      </w:r>
      <w:hyperlink r:id="rId6">
        <w:r>
          <w:rPr>
            <w:b/>
            <w:i/>
          </w:rPr>
          <w:t>legge</w:t>
        </w:r>
        <w:r>
          <w:rPr>
            <w:b/>
            <w:i/>
            <w:spacing w:val="24"/>
          </w:rPr>
          <w:t xml:space="preserve"> </w:t>
        </w:r>
        <w:r>
          <w:rPr>
            <w:b/>
            <w:i/>
          </w:rPr>
          <w:t>6</w:t>
        </w:r>
        <w:r>
          <w:rPr>
            <w:b/>
            <w:i/>
            <w:spacing w:val="27"/>
          </w:rPr>
          <w:t xml:space="preserve"> </w:t>
        </w:r>
        <w:r>
          <w:rPr>
            <w:b/>
            <w:i/>
          </w:rPr>
          <w:t>novembre</w:t>
        </w:r>
        <w:r>
          <w:rPr>
            <w:b/>
            <w:i/>
            <w:spacing w:val="27"/>
          </w:rPr>
          <w:t xml:space="preserve"> </w:t>
        </w:r>
        <w:r>
          <w:rPr>
            <w:b/>
            <w:i/>
          </w:rPr>
          <w:t>2012,</w:t>
        </w:r>
        <w:r>
          <w:rPr>
            <w:b/>
            <w:i/>
            <w:spacing w:val="27"/>
          </w:rPr>
          <w:t xml:space="preserve"> </w:t>
        </w:r>
        <w:r>
          <w:rPr>
            <w:b/>
            <w:i/>
          </w:rPr>
          <w:t>n.</w:t>
        </w:r>
        <w:r>
          <w:rPr>
            <w:b/>
            <w:i/>
            <w:spacing w:val="27"/>
          </w:rPr>
          <w:t xml:space="preserve"> </w:t>
        </w:r>
        <w:r>
          <w:rPr>
            <w:b/>
            <w:i/>
          </w:rPr>
          <w:t>190</w:t>
        </w:r>
      </w:hyperlink>
      <w:r>
        <w:rPr>
          <w:b/>
        </w:rPr>
        <w:t>),</w:t>
      </w:r>
      <w:r>
        <w:rPr>
          <w:b/>
          <w:spacing w:val="27"/>
        </w:rPr>
        <w:t xml:space="preserve"> </w:t>
      </w:r>
      <w:r>
        <w:rPr>
          <w:b/>
        </w:rPr>
        <w:t>in</w:t>
      </w:r>
      <w:r>
        <w:rPr>
          <w:b/>
          <w:spacing w:val="27"/>
        </w:rPr>
        <w:t xml:space="preserve"> </w:t>
      </w:r>
      <w:r>
        <w:rPr>
          <w:b/>
        </w:rPr>
        <w:t>attuazione</w:t>
      </w:r>
      <w:r>
        <w:rPr>
          <w:b/>
          <w:spacing w:val="-53"/>
        </w:rPr>
        <w:t xml:space="preserve"> </w:t>
      </w:r>
      <w:r>
        <w:rPr>
          <w:b/>
        </w:rPr>
        <w:t>della Legge n. 190/2012 (</w:t>
      </w:r>
      <w:r>
        <w:rPr>
          <w:b/>
          <w:i/>
        </w:rPr>
        <w:t>Disposizioni per la prevenzione e la repressione della corruzione e dell'illegalità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nella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pubblica amministrazione</w:t>
      </w:r>
      <w:r>
        <w:rPr>
          <w:b/>
        </w:rPr>
        <w:t>).</w:t>
      </w:r>
    </w:p>
    <w:p w:rsidR="005B238A" w:rsidRDefault="00D4327C">
      <w:pPr>
        <w:pStyle w:val="Titolo1"/>
        <w:spacing w:line="259" w:lineRule="auto"/>
      </w:pPr>
      <w:r>
        <w:rPr>
          <w:spacing w:val="-2"/>
        </w:rPr>
        <w:t xml:space="preserve">DICHIARAZIONE SOSTITUTIVA DELL’ATTO DI NOTORIETÀ SULL’INSUSSISTENZA </w:t>
      </w:r>
      <w:r>
        <w:rPr>
          <w:spacing w:val="-1"/>
        </w:rPr>
        <w:t>DI</w:t>
      </w:r>
      <w:r>
        <w:t xml:space="preserve"> CAUSE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INCONFERIBILITÀ</w:t>
      </w:r>
      <w:r>
        <w:rPr>
          <w:spacing w:val="-9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INCOMPATIBILITÀ</w:t>
      </w:r>
      <w:r>
        <w:rPr>
          <w:spacing w:val="-9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t>INCARICHI</w:t>
      </w:r>
      <w:r>
        <w:rPr>
          <w:spacing w:val="-8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VERTICE</w:t>
      </w:r>
      <w:r>
        <w:rPr>
          <w:spacing w:val="-8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DIRIGENZIALI</w:t>
      </w:r>
      <w:r>
        <w:rPr>
          <w:spacing w:val="-3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 2000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445)</w:t>
      </w:r>
    </w:p>
    <w:p w:rsidR="005B238A" w:rsidRDefault="005B238A">
      <w:pPr>
        <w:pStyle w:val="Corpotesto"/>
        <w:rPr>
          <w:b/>
          <w:i w:val="0"/>
          <w:sz w:val="24"/>
        </w:rPr>
      </w:pPr>
    </w:p>
    <w:p w:rsidR="005B238A" w:rsidRDefault="005B238A">
      <w:pPr>
        <w:pStyle w:val="Corpotesto"/>
        <w:spacing w:before="4"/>
        <w:rPr>
          <w:b/>
          <w:i w:val="0"/>
          <w:sz w:val="27"/>
        </w:rPr>
      </w:pPr>
    </w:p>
    <w:p w:rsidR="005B238A" w:rsidRDefault="00D4327C">
      <w:pPr>
        <w:pStyle w:val="Titolo2"/>
        <w:ind w:left="114"/>
        <w:jc w:val="both"/>
      </w:pPr>
      <w:r>
        <w:t>Il/La</w:t>
      </w:r>
      <w:r>
        <w:rPr>
          <w:spacing w:val="30"/>
        </w:rPr>
        <w:t xml:space="preserve"> </w:t>
      </w:r>
      <w:r>
        <w:t>sottoscritto/a</w:t>
      </w:r>
      <w:r>
        <w:rPr>
          <w:spacing w:val="84"/>
        </w:rPr>
        <w:t xml:space="preserve"> </w:t>
      </w:r>
      <w:r>
        <w:t>……………………….</w:t>
      </w:r>
      <w:r>
        <w:rPr>
          <w:spacing w:val="84"/>
        </w:rPr>
        <w:t xml:space="preserve"> </w:t>
      </w:r>
      <w:r>
        <w:t>nato/a</w:t>
      </w:r>
      <w:r>
        <w:rPr>
          <w:spacing w:val="84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.</w:t>
      </w:r>
      <w:r>
        <w:rPr>
          <w:spacing w:val="85"/>
        </w:rPr>
        <w:t xml:space="preserve"> </w:t>
      </w:r>
      <w:r>
        <w:t>il</w:t>
      </w:r>
      <w:r>
        <w:rPr>
          <w:spacing w:val="84"/>
        </w:rPr>
        <w:t xml:space="preserve"> </w:t>
      </w:r>
      <w:r>
        <w:t>……………</w:t>
      </w:r>
      <w:proofErr w:type="gramStart"/>
      <w:r>
        <w:t>…</w:t>
      </w:r>
      <w:r>
        <w:rPr>
          <w:spacing w:val="84"/>
        </w:rPr>
        <w:t xml:space="preserve"> </w:t>
      </w:r>
      <w:r>
        <w:t>,</w:t>
      </w:r>
      <w:proofErr w:type="gramEnd"/>
      <w:r>
        <w:rPr>
          <w:spacing w:val="85"/>
        </w:rPr>
        <w:t xml:space="preserve"> </w:t>
      </w:r>
      <w:r>
        <w:t>in</w:t>
      </w:r>
      <w:r>
        <w:rPr>
          <w:spacing w:val="85"/>
        </w:rPr>
        <w:t xml:space="preserve"> </w:t>
      </w:r>
      <w:r>
        <w:t>qualità</w:t>
      </w:r>
      <w:r>
        <w:rPr>
          <w:spacing w:val="84"/>
        </w:rPr>
        <w:t xml:space="preserve"> </w:t>
      </w:r>
      <w:r>
        <w:t>di</w:t>
      </w:r>
    </w:p>
    <w:p w:rsidR="005B238A" w:rsidRDefault="00D4327C">
      <w:pPr>
        <w:spacing w:before="21" w:line="259" w:lineRule="auto"/>
        <w:ind w:left="114" w:right="107"/>
        <w:jc w:val="both"/>
      </w:pPr>
      <w:r>
        <w:t>…………………………</w:t>
      </w:r>
      <w:proofErr w:type="gramStart"/>
      <w:r>
        <w:t>…….</w:t>
      </w:r>
      <w:proofErr w:type="gramEnd"/>
      <w:r>
        <w:t xml:space="preserve">., presa visione della normativa introdotta dal </w:t>
      </w:r>
      <w:proofErr w:type="spellStart"/>
      <w:r>
        <w:t>D.Lgs</w:t>
      </w:r>
      <w:proofErr w:type="spellEnd"/>
      <w:r>
        <w:t xml:space="preserve"> 8/04/2013 n. 39 e visto in</w:t>
      </w:r>
      <w:r>
        <w:rPr>
          <w:spacing w:val="1"/>
        </w:rPr>
        <w:t xml:space="preserve"> </w:t>
      </w:r>
      <w:r>
        <w:t>particolare</w:t>
      </w:r>
      <w:r>
        <w:rPr>
          <w:spacing w:val="1"/>
        </w:rPr>
        <w:t xml:space="preserve"> </w:t>
      </w:r>
      <w:r>
        <w:t>l'art.</w:t>
      </w:r>
      <w:r>
        <w:rPr>
          <w:spacing w:val="1"/>
        </w:rPr>
        <w:t xml:space="preserve"> </w:t>
      </w:r>
      <w:r>
        <w:t>20 del decreto</w:t>
      </w:r>
      <w:r>
        <w:rPr>
          <w:spacing w:val="1"/>
        </w:rPr>
        <w:t xml:space="preserve"> </w:t>
      </w:r>
      <w:r>
        <w:t>medesimo,</w:t>
      </w:r>
      <w:r>
        <w:rPr>
          <w:spacing w:val="1"/>
        </w:rPr>
        <w:t xml:space="preserve"> </w:t>
      </w:r>
      <w:r>
        <w:t>sotto 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</w:t>
      </w:r>
      <w:r>
        <w:rPr>
          <w:spacing w:val="55"/>
        </w:rPr>
        <w:t xml:space="preserve"> </w:t>
      </w:r>
      <w:r>
        <w:t>e consapevole delle sanzioni</w:t>
      </w:r>
      <w:r>
        <w:rPr>
          <w:spacing w:val="1"/>
        </w:rPr>
        <w:t xml:space="preserve"> </w:t>
      </w:r>
      <w:r>
        <w:t>previste dal comma 5 del succitato art. 20, nonché dall'art. 76 del DPR 445/2000 in caso di dichiarazione</w:t>
      </w:r>
      <w:r>
        <w:rPr>
          <w:spacing w:val="1"/>
        </w:rPr>
        <w:t xml:space="preserve"> </w:t>
      </w:r>
      <w:r>
        <w:t>mendace:</w:t>
      </w:r>
    </w:p>
    <w:p w:rsidR="005B238A" w:rsidRDefault="00D4327C">
      <w:pPr>
        <w:pStyle w:val="Titolo1"/>
        <w:ind w:left="4346" w:right="4346"/>
      </w:pPr>
      <w:r>
        <w:t>DICHIARA</w:t>
      </w:r>
    </w:p>
    <w:p w:rsidR="005B238A" w:rsidRDefault="00D4327C">
      <w:pPr>
        <w:spacing w:before="181"/>
        <w:ind w:left="114"/>
        <w:rPr>
          <w:b/>
        </w:rPr>
      </w:pPr>
      <w:r>
        <w:rPr>
          <w:b/>
        </w:rPr>
        <w:t>Ai</w:t>
      </w:r>
      <w:r>
        <w:rPr>
          <w:b/>
          <w:spacing w:val="-3"/>
        </w:rPr>
        <w:t xml:space="preserve"> </w:t>
      </w:r>
      <w:r>
        <w:rPr>
          <w:b/>
        </w:rPr>
        <w:t>fini</w:t>
      </w:r>
      <w:r>
        <w:rPr>
          <w:b/>
          <w:spacing w:val="-3"/>
        </w:rPr>
        <w:t xml:space="preserve"> </w:t>
      </w:r>
      <w:r>
        <w:rPr>
          <w:b/>
        </w:rPr>
        <w:t>delle</w:t>
      </w:r>
      <w:r>
        <w:rPr>
          <w:b/>
          <w:spacing w:val="-4"/>
        </w:rPr>
        <w:t xml:space="preserve"> </w:t>
      </w:r>
      <w:r>
        <w:rPr>
          <w:b/>
        </w:rPr>
        <w:t>cause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inconferibilità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(</w:t>
      </w:r>
      <w:r>
        <w:rPr>
          <w:b/>
          <w:i/>
        </w:rPr>
        <w:t>da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rendere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all’atto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conferimento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dell’incarico</w:t>
      </w:r>
      <w:r>
        <w:rPr>
          <w:b/>
        </w:rPr>
        <w:t>):</w:t>
      </w:r>
    </w:p>
    <w:p w:rsidR="005B238A" w:rsidRDefault="00D4327C">
      <w:pPr>
        <w:pStyle w:val="Titolo2"/>
        <w:numPr>
          <w:ilvl w:val="0"/>
          <w:numId w:val="4"/>
        </w:numPr>
        <w:tabs>
          <w:tab w:val="left" w:pos="325"/>
        </w:tabs>
        <w:spacing w:before="179"/>
        <w:ind w:hanging="211"/>
      </w:pPr>
      <w:r>
        <w:t>di</w:t>
      </w:r>
      <w:r>
        <w:rPr>
          <w:spacing w:val="18"/>
        </w:rPr>
        <w:t xml:space="preserve"> </w:t>
      </w:r>
      <w:r>
        <w:t>non</w:t>
      </w:r>
      <w:r>
        <w:rPr>
          <w:spacing w:val="20"/>
        </w:rPr>
        <w:t xml:space="preserve"> </w:t>
      </w:r>
      <w:r>
        <w:t>aver</w:t>
      </w:r>
      <w:r>
        <w:rPr>
          <w:spacing w:val="19"/>
        </w:rPr>
        <w:t xml:space="preserve"> </w:t>
      </w:r>
      <w:r>
        <w:t>subito</w:t>
      </w:r>
      <w:r>
        <w:rPr>
          <w:spacing w:val="19"/>
        </w:rPr>
        <w:t xml:space="preserve"> </w:t>
      </w:r>
      <w:r>
        <w:t>condanna,</w:t>
      </w:r>
      <w:r>
        <w:rPr>
          <w:spacing w:val="20"/>
        </w:rPr>
        <w:t xml:space="preserve"> </w:t>
      </w:r>
      <w:r>
        <w:t>anche</w:t>
      </w:r>
      <w:r>
        <w:rPr>
          <w:spacing w:val="20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sentenza</w:t>
      </w:r>
      <w:r>
        <w:rPr>
          <w:spacing w:val="19"/>
        </w:rPr>
        <w:t xml:space="preserve"> </w:t>
      </w:r>
      <w:r>
        <w:t>non</w:t>
      </w:r>
      <w:r>
        <w:rPr>
          <w:spacing w:val="20"/>
        </w:rPr>
        <w:t xml:space="preserve"> </w:t>
      </w:r>
      <w:r>
        <w:t>passata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giudicato,</w:t>
      </w:r>
      <w:r>
        <w:rPr>
          <w:spacing w:val="19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uno</w:t>
      </w:r>
      <w:r>
        <w:rPr>
          <w:spacing w:val="20"/>
        </w:rPr>
        <w:t xml:space="preserve"> </w:t>
      </w:r>
      <w:r>
        <w:t>dei</w:t>
      </w:r>
      <w:r>
        <w:rPr>
          <w:spacing w:val="18"/>
        </w:rPr>
        <w:t xml:space="preserve"> </w:t>
      </w:r>
      <w:r>
        <w:t>reati</w:t>
      </w:r>
      <w:r>
        <w:rPr>
          <w:spacing w:val="19"/>
        </w:rPr>
        <w:t xml:space="preserve"> </w:t>
      </w:r>
      <w:r>
        <w:t>previsti</w:t>
      </w:r>
      <w:r>
        <w:rPr>
          <w:spacing w:val="21"/>
        </w:rPr>
        <w:t xml:space="preserve"> </w:t>
      </w:r>
      <w:r>
        <w:t>dal</w:t>
      </w:r>
    </w:p>
    <w:p w:rsidR="005B238A" w:rsidRDefault="00D4327C">
      <w:pPr>
        <w:ind w:left="114"/>
      </w:pPr>
      <w:r>
        <w:t>Capo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Libro</w:t>
      </w:r>
      <w:r>
        <w:rPr>
          <w:spacing w:val="-2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Penale</w:t>
      </w:r>
      <w:r>
        <w:rPr>
          <w:spacing w:val="-3"/>
        </w:rPr>
        <w:t xml:space="preserve"> </w:t>
      </w:r>
      <w:r>
        <w:t>(</w:t>
      </w:r>
      <w:r>
        <w:rPr>
          <w:i/>
        </w:rPr>
        <w:t>art.</w:t>
      </w:r>
      <w:r>
        <w:rPr>
          <w:i/>
          <w:spacing w:val="-3"/>
        </w:rPr>
        <w:t xml:space="preserve"> </w:t>
      </w:r>
      <w:r>
        <w:rPr>
          <w:i/>
        </w:rPr>
        <w:t>3,</w:t>
      </w:r>
      <w:r>
        <w:rPr>
          <w:i/>
          <w:spacing w:val="-2"/>
        </w:rPr>
        <w:t xml:space="preserve"> </w:t>
      </w:r>
      <w:r>
        <w:rPr>
          <w:i/>
        </w:rPr>
        <w:t>comma</w:t>
      </w:r>
      <w:r>
        <w:rPr>
          <w:i/>
          <w:spacing w:val="-2"/>
        </w:rPr>
        <w:t xml:space="preserve"> </w:t>
      </w:r>
      <w:r>
        <w:rPr>
          <w:i/>
        </w:rPr>
        <w:t>1,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D.Lgs.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n.</w:t>
      </w:r>
      <w:r>
        <w:rPr>
          <w:i/>
          <w:spacing w:val="-2"/>
        </w:rPr>
        <w:t xml:space="preserve"> </w:t>
      </w:r>
      <w:r>
        <w:rPr>
          <w:i/>
        </w:rPr>
        <w:t>39/2013</w:t>
      </w:r>
      <w:r>
        <w:t>)</w:t>
      </w:r>
    </w:p>
    <w:p w:rsidR="005B238A" w:rsidRDefault="00D4327C">
      <w:pPr>
        <w:pStyle w:val="Paragrafoelenco"/>
        <w:numPr>
          <w:ilvl w:val="0"/>
          <w:numId w:val="4"/>
        </w:numPr>
        <w:tabs>
          <w:tab w:val="left" w:pos="4113"/>
          <w:tab w:val="left" w:pos="4114"/>
          <w:tab w:val="left" w:pos="8639"/>
        </w:tabs>
        <w:spacing w:before="120" w:line="253" w:lineRule="exact"/>
        <w:ind w:left="4113" w:hanging="4000"/>
        <w:jc w:val="left"/>
      </w:pPr>
      <w:r>
        <w:t>Oppure</w:t>
      </w:r>
      <w:r>
        <w:tab/>
        <w:t>(</w:t>
      </w:r>
      <w:r>
        <w:rPr>
          <w:i/>
        </w:rPr>
        <w:t>specificare</w:t>
      </w:r>
      <w:r>
        <w:t>)</w:t>
      </w:r>
    </w:p>
    <w:p w:rsidR="005B238A" w:rsidRDefault="00D4327C">
      <w:pPr>
        <w:pStyle w:val="Titolo2"/>
        <w:spacing w:line="253" w:lineRule="exact"/>
      </w:pPr>
      <w:r>
        <w:t>…………………………………………………………………………………………..</w:t>
      </w:r>
    </w:p>
    <w:p w:rsidR="005B238A" w:rsidRDefault="005B238A">
      <w:pPr>
        <w:pStyle w:val="Corpotesto"/>
        <w:rPr>
          <w:i w:val="0"/>
          <w:sz w:val="24"/>
        </w:rPr>
      </w:pPr>
    </w:p>
    <w:p w:rsidR="005B238A" w:rsidRDefault="005B238A">
      <w:pPr>
        <w:pStyle w:val="Corpotesto"/>
        <w:spacing w:before="10"/>
        <w:rPr>
          <w:i w:val="0"/>
          <w:sz w:val="18"/>
        </w:rPr>
      </w:pPr>
    </w:p>
    <w:p w:rsidR="005B238A" w:rsidRDefault="00D4327C">
      <w:pPr>
        <w:pStyle w:val="Paragrafoelenco"/>
        <w:numPr>
          <w:ilvl w:val="0"/>
          <w:numId w:val="4"/>
        </w:numPr>
        <w:tabs>
          <w:tab w:val="left" w:pos="303"/>
        </w:tabs>
        <w:ind w:left="302" w:hanging="190"/>
        <w:jc w:val="left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trovarsi</w:t>
      </w:r>
      <w:r>
        <w:rPr>
          <w:spacing w:val="-2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inconferibilità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</w:t>
      </w:r>
      <w:r>
        <w:rPr>
          <w:i/>
        </w:rPr>
        <w:t>art.</w:t>
      </w:r>
      <w:r>
        <w:rPr>
          <w:i/>
          <w:spacing w:val="-3"/>
        </w:rPr>
        <w:t xml:space="preserve"> </w:t>
      </w:r>
      <w:r>
        <w:rPr>
          <w:i/>
        </w:rPr>
        <w:t>4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D.Lgs.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39/2013</w:t>
      </w:r>
      <w:r>
        <w:rPr>
          <w:i/>
          <w:spacing w:val="-4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riportato:</w:t>
      </w:r>
    </w:p>
    <w:p w:rsidR="005B238A" w:rsidRDefault="00D4327C">
      <w:pPr>
        <w:pStyle w:val="Corpotesto"/>
        <w:spacing w:before="131" w:line="249" w:lineRule="auto"/>
        <w:ind w:left="540" w:right="111"/>
        <w:jc w:val="both"/>
      </w:pPr>
      <w:r>
        <w:rPr>
          <w:i w:val="0"/>
        </w:rPr>
        <w:t>“</w:t>
      </w:r>
      <w:r>
        <w:t>A coloro che, nei due anni precedenti, abbiano svolto incarichi e ricoperto cariche in enti di diritto privato o</w:t>
      </w:r>
      <w:r>
        <w:rPr>
          <w:spacing w:val="1"/>
        </w:rPr>
        <w:t xml:space="preserve"> </w:t>
      </w:r>
      <w:r>
        <w:t>finanziati dall'amministrazione o dall'ente pubblico che conferisce l'incarico ovvero abbiano svolto in proprio</w:t>
      </w:r>
      <w:r>
        <w:rPr>
          <w:spacing w:val="1"/>
        </w:rPr>
        <w:t xml:space="preserve"> </w:t>
      </w:r>
      <w:r>
        <w:t>attività professionali, se queste sono regolate, finanziate o comunque retribuite dall'amministrazione o ente che</w:t>
      </w:r>
      <w:r>
        <w:rPr>
          <w:spacing w:val="1"/>
        </w:rPr>
        <w:t xml:space="preserve"> </w:t>
      </w:r>
      <w:r>
        <w:t>conferisce</w:t>
      </w:r>
      <w:r>
        <w:rPr>
          <w:spacing w:val="-1"/>
        </w:rPr>
        <w:t xml:space="preserve"> </w:t>
      </w:r>
      <w:r>
        <w:t>l'incarico,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conferiti:</w:t>
      </w:r>
    </w:p>
    <w:p w:rsidR="005B238A" w:rsidRDefault="00D4327C">
      <w:pPr>
        <w:pStyle w:val="Paragrafoelenco"/>
        <w:numPr>
          <w:ilvl w:val="1"/>
          <w:numId w:val="4"/>
        </w:numPr>
        <w:tabs>
          <w:tab w:val="left" w:pos="756"/>
        </w:tabs>
        <w:spacing w:line="222" w:lineRule="exact"/>
        <w:jc w:val="both"/>
        <w:rPr>
          <w:i/>
          <w:sz w:val="20"/>
        </w:rPr>
      </w:pPr>
      <w:r>
        <w:rPr>
          <w:i/>
          <w:sz w:val="20"/>
        </w:rPr>
        <w:t>gli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incarichi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amministrativi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vertice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nelle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amministrazioni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statali,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regionali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locali;</w:t>
      </w:r>
    </w:p>
    <w:p w:rsidR="005B238A" w:rsidRDefault="00D4327C">
      <w:pPr>
        <w:pStyle w:val="Corpotesto"/>
        <w:spacing w:line="230" w:lineRule="exact"/>
        <w:ind w:left="540"/>
        <w:jc w:val="both"/>
      </w:pPr>
      <w:r>
        <w:t>b)</w:t>
      </w:r>
      <w:r>
        <w:rPr>
          <w:spacing w:val="-6"/>
        </w:rPr>
        <w:t xml:space="preserve"> </w:t>
      </w:r>
      <w:r>
        <w:t>(…);</w:t>
      </w:r>
    </w:p>
    <w:p w:rsidR="005B238A" w:rsidRDefault="00D4327C">
      <w:pPr>
        <w:pStyle w:val="Corpotesto"/>
        <w:spacing w:before="1"/>
        <w:ind w:left="540"/>
        <w:jc w:val="both"/>
        <w:rPr>
          <w:i w:val="0"/>
        </w:rPr>
      </w:pPr>
      <w:r>
        <w:t>c)</w:t>
      </w:r>
      <w:r>
        <w:rPr>
          <w:spacing w:val="-4"/>
        </w:rPr>
        <w:t xml:space="preserve"> </w:t>
      </w:r>
      <w:r>
        <w:t>(…)</w:t>
      </w:r>
      <w:r>
        <w:rPr>
          <w:i w:val="0"/>
        </w:rPr>
        <w:t>”</w:t>
      </w:r>
    </w:p>
    <w:p w:rsidR="005B238A" w:rsidRDefault="00D4327C">
      <w:pPr>
        <w:pStyle w:val="Paragrafoelenco"/>
        <w:numPr>
          <w:ilvl w:val="0"/>
          <w:numId w:val="4"/>
        </w:numPr>
        <w:tabs>
          <w:tab w:val="left" w:pos="4113"/>
          <w:tab w:val="left" w:pos="4114"/>
          <w:tab w:val="left" w:pos="8639"/>
        </w:tabs>
        <w:ind w:left="4113" w:hanging="4000"/>
        <w:jc w:val="left"/>
      </w:pPr>
      <w:r>
        <w:t>Oppure</w:t>
      </w:r>
      <w:r>
        <w:tab/>
        <w:t>(</w:t>
      </w:r>
      <w:r>
        <w:rPr>
          <w:i/>
        </w:rPr>
        <w:t>specificare</w:t>
      </w:r>
      <w:r>
        <w:t>)</w:t>
      </w:r>
    </w:p>
    <w:p w:rsidR="005B238A" w:rsidRDefault="00D4327C">
      <w:pPr>
        <w:pStyle w:val="Titolo2"/>
      </w:pPr>
      <w:r>
        <w:t>…………………………………………………………………………………………..</w:t>
      </w:r>
    </w:p>
    <w:p w:rsidR="005B238A" w:rsidRDefault="005B238A">
      <w:pPr>
        <w:pStyle w:val="Corpotesto"/>
        <w:rPr>
          <w:i w:val="0"/>
          <w:sz w:val="24"/>
        </w:rPr>
      </w:pPr>
    </w:p>
    <w:p w:rsidR="005B238A" w:rsidRDefault="005B238A">
      <w:pPr>
        <w:pStyle w:val="Corpotesto"/>
        <w:spacing w:before="11"/>
        <w:rPr>
          <w:i w:val="0"/>
          <w:sz w:val="18"/>
        </w:rPr>
      </w:pPr>
    </w:p>
    <w:p w:rsidR="005B238A" w:rsidRDefault="00D4327C">
      <w:pPr>
        <w:ind w:left="113"/>
        <w:rPr>
          <w:b/>
          <w:i/>
        </w:rPr>
      </w:pPr>
      <w:r>
        <w:rPr>
          <w:b/>
        </w:rPr>
        <w:t>Ai</w:t>
      </w:r>
      <w:r>
        <w:rPr>
          <w:b/>
          <w:spacing w:val="-3"/>
        </w:rPr>
        <w:t xml:space="preserve"> </w:t>
      </w:r>
      <w:r>
        <w:rPr>
          <w:b/>
        </w:rPr>
        <w:t>fini</w:t>
      </w:r>
      <w:r>
        <w:rPr>
          <w:b/>
          <w:spacing w:val="-2"/>
        </w:rPr>
        <w:t xml:space="preserve"> </w:t>
      </w:r>
      <w:r>
        <w:rPr>
          <w:b/>
        </w:rPr>
        <w:t>delle</w:t>
      </w:r>
      <w:r>
        <w:rPr>
          <w:b/>
          <w:spacing w:val="-4"/>
        </w:rPr>
        <w:t xml:space="preserve"> </w:t>
      </w:r>
      <w:r>
        <w:rPr>
          <w:b/>
        </w:rPr>
        <w:t>cause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incompatibilità</w:t>
      </w:r>
      <w:r>
        <w:rPr>
          <w:b/>
          <w:spacing w:val="-3"/>
        </w:rPr>
        <w:t xml:space="preserve"> </w:t>
      </w:r>
      <w:r>
        <w:rPr>
          <w:b/>
          <w:i/>
        </w:rPr>
        <w:t>(da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compilare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annualmente):</w:t>
      </w:r>
    </w:p>
    <w:p w:rsidR="005B238A" w:rsidRDefault="00D4327C">
      <w:pPr>
        <w:tabs>
          <w:tab w:val="left" w:pos="539"/>
        </w:tabs>
        <w:spacing w:before="137" w:line="220" w:lineRule="auto"/>
        <w:ind w:left="539" w:right="113" w:hanging="427"/>
      </w:pPr>
      <w:r>
        <w:rPr>
          <w:rFonts w:ascii="Sylfaen" w:hAnsi="Sylfaen"/>
        </w:rPr>
        <w:t>□</w:t>
      </w:r>
      <w:r>
        <w:rPr>
          <w:rFonts w:ascii="Sylfaen" w:hAnsi="Sylfaen"/>
        </w:rPr>
        <w:tab/>
      </w:r>
      <w:r>
        <w:t>di</w:t>
      </w:r>
      <w:r>
        <w:rPr>
          <w:spacing w:val="27"/>
        </w:rPr>
        <w:t xml:space="preserve"> </w:t>
      </w:r>
      <w:r>
        <w:t>non</w:t>
      </w:r>
      <w:r>
        <w:rPr>
          <w:spacing w:val="28"/>
        </w:rPr>
        <w:t xml:space="preserve"> </w:t>
      </w:r>
      <w:r>
        <w:t>trovarsi</w:t>
      </w:r>
      <w:r>
        <w:rPr>
          <w:spacing w:val="28"/>
        </w:rPr>
        <w:t xml:space="preserve"> </w:t>
      </w:r>
      <w:r>
        <w:t>nelle</w:t>
      </w:r>
      <w:r>
        <w:rPr>
          <w:spacing w:val="26"/>
        </w:rPr>
        <w:t xml:space="preserve"> </w:t>
      </w:r>
      <w:r>
        <w:t>cause</w:t>
      </w:r>
      <w:r>
        <w:rPr>
          <w:spacing w:val="27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incompatibilità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cui</w:t>
      </w:r>
      <w:r>
        <w:rPr>
          <w:spacing w:val="27"/>
        </w:rPr>
        <w:t xml:space="preserve"> </w:t>
      </w:r>
      <w:r>
        <w:t>all’</w:t>
      </w:r>
      <w:r>
        <w:rPr>
          <w:i/>
        </w:rPr>
        <w:t>art.</w:t>
      </w:r>
      <w:r>
        <w:rPr>
          <w:i/>
          <w:spacing w:val="28"/>
        </w:rPr>
        <w:t xml:space="preserve"> </w:t>
      </w:r>
      <w:r>
        <w:rPr>
          <w:i/>
        </w:rPr>
        <w:t>9,</w:t>
      </w:r>
      <w:r>
        <w:rPr>
          <w:i/>
          <w:spacing w:val="27"/>
        </w:rPr>
        <w:t xml:space="preserve"> </w:t>
      </w:r>
      <w:r>
        <w:rPr>
          <w:i/>
        </w:rPr>
        <w:t>comma</w:t>
      </w:r>
      <w:r>
        <w:rPr>
          <w:i/>
          <w:spacing w:val="28"/>
        </w:rPr>
        <w:t xml:space="preserve"> </w:t>
      </w:r>
      <w:r>
        <w:rPr>
          <w:i/>
        </w:rPr>
        <w:t>1,</w:t>
      </w:r>
      <w:r>
        <w:rPr>
          <w:i/>
          <w:spacing w:val="28"/>
        </w:rPr>
        <w:t xml:space="preserve"> </w:t>
      </w:r>
      <w:r>
        <w:rPr>
          <w:i/>
        </w:rPr>
        <w:t>del</w:t>
      </w:r>
      <w:r>
        <w:rPr>
          <w:i/>
          <w:spacing w:val="27"/>
        </w:rPr>
        <w:t xml:space="preserve"> </w:t>
      </w:r>
      <w:r>
        <w:rPr>
          <w:i/>
        </w:rPr>
        <w:t>D.lgs.</w:t>
      </w:r>
      <w:r>
        <w:rPr>
          <w:i/>
          <w:spacing w:val="27"/>
        </w:rPr>
        <w:t xml:space="preserve"> </w:t>
      </w:r>
      <w:r>
        <w:rPr>
          <w:i/>
        </w:rPr>
        <w:t>39/2013</w:t>
      </w:r>
      <w:r>
        <w:rPr>
          <w:i/>
          <w:spacing w:val="28"/>
        </w:rPr>
        <w:t xml:space="preserve"> </w:t>
      </w:r>
      <w:r>
        <w:t>come</w:t>
      </w:r>
      <w:r>
        <w:rPr>
          <w:spacing w:val="28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riportato:</w:t>
      </w:r>
    </w:p>
    <w:p w:rsidR="005B238A" w:rsidRDefault="00D4327C">
      <w:pPr>
        <w:pStyle w:val="Corpotesto"/>
        <w:spacing w:before="135" w:line="249" w:lineRule="auto"/>
        <w:ind w:left="540" w:right="110"/>
        <w:jc w:val="both"/>
        <w:rPr>
          <w:i w:val="0"/>
        </w:rPr>
      </w:pPr>
      <w:r>
        <w:rPr>
          <w:i w:val="0"/>
        </w:rPr>
        <w:t>“</w:t>
      </w:r>
      <w:r>
        <w:t>Gli</w:t>
      </w:r>
      <w:r>
        <w:rPr>
          <w:spacing w:val="1"/>
        </w:rPr>
        <w:t xml:space="preserve"> </w:t>
      </w:r>
      <w:r>
        <w:t>incarichi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vertice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incarichi</w:t>
      </w:r>
      <w:r>
        <w:rPr>
          <w:spacing w:val="1"/>
        </w:rPr>
        <w:t xml:space="preserve"> </w:t>
      </w:r>
      <w:r>
        <w:t>dirigenziali,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denominati,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pubbliche</w:t>
      </w:r>
      <w:r>
        <w:rPr>
          <w:spacing w:val="1"/>
        </w:rPr>
        <w:t xml:space="preserve"> </w:t>
      </w:r>
      <w:r>
        <w:t>amministrazioni, che comportano poteri di vigilanza o controllo sulle attività svolte dagli enti di diritto privato</w:t>
      </w:r>
      <w:r>
        <w:rPr>
          <w:spacing w:val="1"/>
        </w:rPr>
        <w:t xml:space="preserve"> </w:t>
      </w:r>
      <w:r>
        <w:t>regolati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finanziati</w:t>
      </w:r>
      <w:r>
        <w:rPr>
          <w:spacing w:val="1"/>
        </w:rPr>
        <w:t xml:space="preserve"> </w:t>
      </w:r>
      <w:r>
        <w:t>dall'amministrazione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conferisce</w:t>
      </w:r>
      <w:r>
        <w:rPr>
          <w:spacing w:val="1"/>
        </w:rPr>
        <w:t xml:space="preserve"> </w:t>
      </w:r>
      <w:r>
        <w:t>l'incarico, sono</w:t>
      </w:r>
      <w:r>
        <w:rPr>
          <w:spacing w:val="1"/>
        </w:rPr>
        <w:t xml:space="preserve"> </w:t>
      </w:r>
      <w:r>
        <w:t>incompatibili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l'assunzione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mantenimento,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dell'incarico,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incarichi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cariche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privato</w:t>
      </w:r>
      <w:r>
        <w:rPr>
          <w:spacing w:val="1"/>
        </w:rPr>
        <w:t xml:space="preserve"> </w:t>
      </w:r>
      <w:r>
        <w:t>regolati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finanziati</w:t>
      </w:r>
      <w:r>
        <w:rPr>
          <w:spacing w:val="-47"/>
        </w:rPr>
        <w:t xml:space="preserve"> </w:t>
      </w:r>
      <w:r>
        <w:t>dall'amministrazione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ente</w:t>
      </w:r>
      <w:r>
        <w:rPr>
          <w:spacing w:val="-1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conferisce l'incarico</w:t>
      </w:r>
      <w:r>
        <w:rPr>
          <w:i w:val="0"/>
        </w:rPr>
        <w:t>”.</w:t>
      </w:r>
    </w:p>
    <w:p w:rsidR="005B238A" w:rsidRDefault="00D4327C">
      <w:pPr>
        <w:tabs>
          <w:tab w:val="left" w:pos="4113"/>
          <w:tab w:val="left" w:pos="8639"/>
        </w:tabs>
        <w:spacing w:before="114"/>
        <w:ind w:left="114"/>
      </w:pPr>
      <w:r>
        <w:t>□</w:t>
      </w:r>
      <w:r>
        <w:tab/>
        <w:t>Oppure</w:t>
      </w:r>
      <w:r>
        <w:tab/>
        <w:t>(</w:t>
      </w:r>
      <w:r>
        <w:rPr>
          <w:i/>
        </w:rPr>
        <w:t>specificare</w:t>
      </w:r>
      <w:r>
        <w:t>)</w:t>
      </w:r>
    </w:p>
    <w:p w:rsidR="005B238A" w:rsidRDefault="00D4327C">
      <w:pPr>
        <w:pStyle w:val="Titolo2"/>
        <w:ind w:left="114"/>
      </w:pPr>
      <w:r>
        <w:t>…………………………………………………………………………………………..</w:t>
      </w:r>
    </w:p>
    <w:p w:rsidR="005B238A" w:rsidRDefault="005B238A">
      <w:pPr>
        <w:pStyle w:val="Corpotesto"/>
        <w:rPr>
          <w:i w:val="0"/>
          <w:sz w:val="24"/>
        </w:rPr>
      </w:pPr>
    </w:p>
    <w:p w:rsidR="005B238A" w:rsidRDefault="005B238A">
      <w:pPr>
        <w:pStyle w:val="Corpotesto"/>
        <w:spacing w:before="6"/>
        <w:rPr>
          <w:i w:val="0"/>
        </w:rPr>
      </w:pPr>
    </w:p>
    <w:p w:rsidR="005B238A" w:rsidRDefault="00D4327C">
      <w:pPr>
        <w:tabs>
          <w:tab w:val="left" w:pos="539"/>
        </w:tabs>
        <w:spacing w:line="220" w:lineRule="auto"/>
        <w:ind w:left="540" w:right="113" w:hanging="427"/>
      </w:pPr>
      <w:r>
        <w:rPr>
          <w:rFonts w:ascii="Sylfaen" w:hAnsi="Sylfaen"/>
        </w:rPr>
        <w:t>□</w:t>
      </w:r>
      <w:r>
        <w:rPr>
          <w:rFonts w:ascii="Sylfaen" w:hAnsi="Sylfaen"/>
        </w:rPr>
        <w:tab/>
      </w:r>
      <w:r>
        <w:t>di</w:t>
      </w:r>
      <w:r>
        <w:rPr>
          <w:spacing w:val="27"/>
        </w:rPr>
        <w:t xml:space="preserve"> </w:t>
      </w:r>
      <w:r>
        <w:t>non</w:t>
      </w:r>
      <w:r>
        <w:rPr>
          <w:spacing w:val="28"/>
        </w:rPr>
        <w:t xml:space="preserve"> </w:t>
      </w:r>
      <w:r>
        <w:t>trovarsi</w:t>
      </w:r>
      <w:r>
        <w:rPr>
          <w:spacing w:val="28"/>
        </w:rPr>
        <w:t xml:space="preserve"> </w:t>
      </w:r>
      <w:r>
        <w:t>nelle</w:t>
      </w:r>
      <w:r>
        <w:rPr>
          <w:spacing w:val="26"/>
        </w:rPr>
        <w:t xml:space="preserve"> </w:t>
      </w:r>
      <w:r>
        <w:t>cause</w:t>
      </w:r>
      <w:r>
        <w:rPr>
          <w:spacing w:val="27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incompatibilità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cui</w:t>
      </w:r>
      <w:r>
        <w:rPr>
          <w:spacing w:val="27"/>
        </w:rPr>
        <w:t xml:space="preserve"> </w:t>
      </w:r>
      <w:r>
        <w:t>all’</w:t>
      </w:r>
      <w:r>
        <w:rPr>
          <w:i/>
        </w:rPr>
        <w:t>art.</w:t>
      </w:r>
      <w:r>
        <w:rPr>
          <w:i/>
          <w:spacing w:val="28"/>
        </w:rPr>
        <w:t xml:space="preserve"> </w:t>
      </w:r>
      <w:r>
        <w:rPr>
          <w:i/>
        </w:rPr>
        <w:t>9,</w:t>
      </w:r>
      <w:r>
        <w:rPr>
          <w:i/>
          <w:spacing w:val="27"/>
        </w:rPr>
        <w:t xml:space="preserve"> </w:t>
      </w:r>
      <w:r>
        <w:rPr>
          <w:i/>
        </w:rPr>
        <w:t>comma</w:t>
      </w:r>
      <w:r>
        <w:rPr>
          <w:i/>
          <w:spacing w:val="28"/>
        </w:rPr>
        <w:t xml:space="preserve"> </w:t>
      </w:r>
      <w:r>
        <w:rPr>
          <w:i/>
        </w:rPr>
        <w:t>2,</w:t>
      </w:r>
      <w:r>
        <w:rPr>
          <w:i/>
          <w:spacing w:val="28"/>
        </w:rPr>
        <w:t xml:space="preserve"> </w:t>
      </w:r>
      <w:r>
        <w:rPr>
          <w:i/>
        </w:rPr>
        <w:t>del</w:t>
      </w:r>
      <w:r>
        <w:rPr>
          <w:i/>
          <w:spacing w:val="27"/>
        </w:rPr>
        <w:t xml:space="preserve"> </w:t>
      </w:r>
      <w:r>
        <w:rPr>
          <w:i/>
        </w:rPr>
        <w:t>D.lgs.</w:t>
      </w:r>
      <w:r>
        <w:rPr>
          <w:i/>
          <w:spacing w:val="27"/>
        </w:rPr>
        <w:t xml:space="preserve"> </w:t>
      </w:r>
      <w:r>
        <w:rPr>
          <w:i/>
        </w:rPr>
        <w:t>39/2013</w:t>
      </w:r>
      <w:r>
        <w:rPr>
          <w:i/>
          <w:spacing w:val="28"/>
        </w:rPr>
        <w:t xml:space="preserve"> </w:t>
      </w:r>
      <w:r>
        <w:t>come</w:t>
      </w:r>
      <w:r>
        <w:rPr>
          <w:spacing w:val="28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riportato:</w:t>
      </w:r>
    </w:p>
    <w:p w:rsidR="005B238A" w:rsidRDefault="005B238A">
      <w:pPr>
        <w:spacing w:line="220" w:lineRule="auto"/>
        <w:sectPr w:rsidR="005B238A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:rsidR="005B238A" w:rsidRDefault="00D4327C">
      <w:pPr>
        <w:pStyle w:val="Corpotesto"/>
        <w:spacing w:before="66" w:line="249" w:lineRule="auto"/>
        <w:ind w:left="540" w:right="110"/>
        <w:jc w:val="both"/>
        <w:rPr>
          <w:i w:val="0"/>
        </w:rPr>
      </w:pPr>
      <w:r>
        <w:rPr>
          <w:i w:val="0"/>
        </w:rPr>
        <w:lastRenderedPageBreak/>
        <w:t>“</w:t>
      </w:r>
      <w:r>
        <w:t>Gli</w:t>
      </w:r>
      <w:r>
        <w:rPr>
          <w:spacing w:val="1"/>
        </w:rPr>
        <w:t xml:space="preserve"> </w:t>
      </w:r>
      <w:r>
        <w:t>incarichi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vertice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incarichi</w:t>
      </w:r>
      <w:r>
        <w:rPr>
          <w:spacing w:val="1"/>
        </w:rPr>
        <w:t xml:space="preserve"> </w:t>
      </w:r>
      <w:r>
        <w:t>dirigenziali,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denominati,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pubbliche</w:t>
      </w:r>
      <w:r>
        <w:rPr>
          <w:spacing w:val="1"/>
        </w:rPr>
        <w:t xml:space="preserve"> </w:t>
      </w:r>
      <w:r>
        <w:t>amministrazioni,</w:t>
      </w:r>
      <w:r>
        <w:rPr>
          <w:spacing w:val="31"/>
        </w:rPr>
        <w:t xml:space="preserve"> </w:t>
      </w:r>
      <w:r>
        <w:t>gli</w:t>
      </w:r>
      <w:r>
        <w:rPr>
          <w:spacing w:val="31"/>
        </w:rPr>
        <w:t xml:space="preserve"> </w:t>
      </w:r>
      <w:r>
        <w:t>incarichi</w:t>
      </w:r>
      <w:r>
        <w:rPr>
          <w:spacing w:val="31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amministratore</w:t>
      </w:r>
      <w:r>
        <w:rPr>
          <w:spacing w:val="30"/>
        </w:rPr>
        <w:t xml:space="preserve"> </w:t>
      </w:r>
      <w:r>
        <w:t>negli</w:t>
      </w:r>
      <w:r>
        <w:rPr>
          <w:spacing w:val="31"/>
        </w:rPr>
        <w:t xml:space="preserve"> </w:t>
      </w:r>
      <w:r>
        <w:t>enti</w:t>
      </w:r>
      <w:r>
        <w:rPr>
          <w:spacing w:val="31"/>
        </w:rPr>
        <w:t xml:space="preserve"> </w:t>
      </w:r>
      <w:r>
        <w:t>pubblici</w:t>
      </w:r>
      <w:r>
        <w:rPr>
          <w:spacing w:val="31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presidente</w:t>
      </w:r>
      <w:r>
        <w:rPr>
          <w:spacing w:val="30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amministratore</w:t>
      </w:r>
      <w:r>
        <w:rPr>
          <w:spacing w:val="30"/>
        </w:rPr>
        <w:t xml:space="preserve"> </w:t>
      </w:r>
      <w:r>
        <w:t>delegato</w:t>
      </w:r>
      <w:r>
        <w:rPr>
          <w:spacing w:val="1"/>
        </w:rPr>
        <w:t xml:space="preserve"> </w:t>
      </w:r>
      <w:r>
        <w:t>negli enti di diritto privato in controllo pubblico sono incompatibili con lo svolgimento in proprio, da parte del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incaricato,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un'attività</w:t>
      </w:r>
      <w:r>
        <w:rPr>
          <w:spacing w:val="1"/>
        </w:rPr>
        <w:t xml:space="preserve"> </w:t>
      </w:r>
      <w:r>
        <w:t>professionale,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questa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regolata,</w:t>
      </w:r>
      <w:r>
        <w:rPr>
          <w:spacing w:val="1"/>
        </w:rPr>
        <w:t xml:space="preserve"> </w:t>
      </w:r>
      <w:r>
        <w:t>finanziata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retribuita</w:t>
      </w:r>
      <w:r>
        <w:rPr>
          <w:spacing w:val="1"/>
        </w:rPr>
        <w:t xml:space="preserve"> </w:t>
      </w:r>
      <w:r>
        <w:t>dall'amministrazione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ente che conferisce</w:t>
      </w:r>
      <w:r>
        <w:rPr>
          <w:spacing w:val="-1"/>
        </w:rPr>
        <w:t xml:space="preserve"> </w:t>
      </w:r>
      <w:r>
        <w:t>l'incarico</w:t>
      </w:r>
      <w:r>
        <w:rPr>
          <w:i w:val="0"/>
        </w:rPr>
        <w:t>”</w:t>
      </w:r>
    </w:p>
    <w:p w:rsidR="005B238A" w:rsidRDefault="00D4327C">
      <w:pPr>
        <w:tabs>
          <w:tab w:val="left" w:pos="4113"/>
          <w:tab w:val="left" w:pos="8639"/>
        </w:tabs>
        <w:spacing w:before="114"/>
        <w:ind w:left="114"/>
      </w:pPr>
      <w:r>
        <w:t>□</w:t>
      </w:r>
      <w:r>
        <w:tab/>
        <w:t>Oppure</w:t>
      </w:r>
      <w:r>
        <w:tab/>
        <w:t>(</w:t>
      </w:r>
      <w:r>
        <w:rPr>
          <w:i/>
        </w:rPr>
        <w:t>specificare</w:t>
      </w:r>
      <w:r>
        <w:t>)</w:t>
      </w:r>
    </w:p>
    <w:p w:rsidR="005B238A" w:rsidRDefault="00D4327C">
      <w:pPr>
        <w:pStyle w:val="Titolo2"/>
      </w:pPr>
      <w:r>
        <w:t>…………………………………………………………………………………………..</w:t>
      </w:r>
    </w:p>
    <w:p w:rsidR="005B238A" w:rsidRDefault="005B238A">
      <w:pPr>
        <w:pStyle w:val="Corpotesto"/>
        <w:spacing w:before="9"/>
        <w:rPr>
          <w:i w:val="0"/>
          <w:sz w:val="33"/>
        </w:rPr>
      </w:pPr>
    </w:p>
    <w:p w:rsidR="005B238A" w:rsidRDefault="00D4327C">
      <w:pPr>
        <w:tabs>
          <w:tab w:val="left" w:pos="539"/>
        </w:tabs>
        <w:spacing w:line="223" w:lineRule="auto"/>
        <w:ind w:left="539" w:right="113" w:hanging="427"/>
      </w:pPr>
      <w:r>
        <w:rPr>
          <w:rFonts w:ascii="Sylfaen" w:hAnsi="Sylfaen"/>
        </w:rPr>
        <w:t>□</w:t>
      </w:r>
      <w:r>
        <w:rPr>
          <w:rFonts w:ascii="Sylfaen" w:hAnsi="Sylfaen"/>
        </w:rPr>
        <w:tab/>
      </w:r>
      <w:r>
        <w:t>di</w:t>
      </w:r>
      <w:r>
        <w:rPr>
          <w:spacing w:val="21"/>
        </w:rPr>
        <w:t xml:space="preserve"> </w:t>
      </w:r>
      <w:r>
        <w:t>non</w:t>
      </w:r>
      <w:r>
        <w:rPr>
          <w:spacing w:val="21"/>
        </w:rPr>
        <w:t xml:space="preserve"> </w:t>
      </w:r>
      <w:r>
        <w:t>trovarsi</w:t>
      </w:r>
      <w:r>
        <w:rPr>
          <w:spacing w:val="21"/>
        </w:rPr>
        <w:t xml:space="preserve"> </w:t>
      </w:r>
      <w:r>
        <w:t>nelle</w:t>
      </w:r>
      <w:r>
        <w:rPr>
          <w:spacing w:val="21"/>
        </w:rPr>
        <w:t xml:space="preserve"> </w:t>
      </w:r>
      <w:r>
        <w:t>cause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incompatibilità</w:t>
      </w:r>
      <w:r>
        <w:rPr>
          <w:spacing w:val="21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cui</w:t>
      </w:r>
      <w:r>
        <w:rPr>
          <w:spacing w:val="21"/>
        </w:rPr>
        <w:t xml:space="preserve"> </w:t>
      </w:r>
      <w:r>
        <w:t>all’</w:t>
      </w:r>
      <w:r>
        <w:rPr>
          <w:i/>
        </w:rPr>
        <w:t>art.</w:t>
      </w:r>
      <w:r>
        <w:rPr>
          <w:i/>
          <w:spacing w:val="21"/>
        </w:rPr>
        <w:t xml:space="preserve"> </w:t>
      </w:r>
      <w:r>
        <w:rPr>
          <w:i/>
        </w:rPr>
        <w:t>12,</w:t>
      </w:r>
      <w:r>
        <w:rPr>
          <w:i/>
          <w:spacing w:val="21"/>
        </w:rPr>
        <w:t xml:space="preserve"> </w:t>
      </w:r>
      <w:r>
        <w:rPr>
          <w:i/>
        </w:rPr>
        <w:t>comma</w:t>
      </w:r>
      <w:r>
        <w:rPr>
          <w:i/>
          <w:spacing w:val="21"/>
        </w:rPr>
        <w:t xml:space="preserve"> </w:t>
      </w:r>
      <w:r>
        <w:rPr>
          <w:i/>
        </w:rPr>
        <w:t>1,</w:t>
      </w:r>
      <w:r>
        <w:rPr>
          <w:i/>
          <w:spacing w:val="21"/>
        </w:rPr>
        <w:t xml:space="preserve"> </w:t>
      </w:r>
      <w:r>
        <w:rPr>
          <w:i/>
        </w:rPr>
        <w:t>del</w:t>
      </w:r>
      <w:r>
        <w:rPr>
          <w:i/>
          <w:spacing w:val="18"/>
        </w:rPr>
        <w:t xml:space="preserve"> </w:t>
      </w:r>
      <w:r>
        <w:rPr>
          <w:i/>
        </w:rPr>
        <w:t>D.lgs.</w:t>
      </w:r>
      <w:r>
        <w:rPr>
          <w:i/>
          <w:spacing w:val="22"/>
        </w:rPr>
        <w:t xml:space="preserve"> </w:t>
      </w:r>
      <w:r>
        <w:rPr>
          <w:i/>
        </w:rPr>
        <w:t>39/2013</w:t>
      </w:r>
      <w:r>
        <w:rPr>
          <w:i/>
          <w:spacing w:val="20"/>
        </w:rPr>
        <w:t xml:space="preserve"> </w:t>
      </w:r>
      <w:r>
        <w:t>come</w:t>
      </w:r>
      <w:r>
        <w:rPr>
          <w:spacing w:val="2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riportato:</w:t>
      </w:r>
    </w:p>
    <w:p w:rsidR="005B238A" w:rsidRDefault="00D4327C">
      <w:pPr>
        <w:pStyle w:val="Corpotesto"/>
        <w:spacing w:before="132" w:line="249" w:lineRule="auto"/>
        <w:ind w:left="540" w:right="110"/>
        <w:jc w:val="both"/>
      </w:pPr>
      <w:r>
        <w:t>“Gli incarichi dirigenziali, interni e esterni, nelle pubbliche amministrazioni, negli enti pubblici e negli enti di</w:t>
      </w:r>
      <w:r>
        <w:rPr>
          <w:spacing w:val="1"/>
        </w:rPr>
        <w:t xml:space="preserve"> </w:t>
      </w:r>
      <w:r>
        <w:t>diritto privato in controllo pubblico sono incompatibili con l'assunzione e il mantenimento, nel corso dell'incarico,</w:t>
      </w:r>
      <w:r>
        <w:rPr>
          <w:spacing w:val="-47"/>
        </w:rPr>
        <w:t xml:space="preserve"> </w:t>
      </w:r>
      <w:r>
        <w:t>della carica di componente dell'organo di indirizzo nella stessa amministrazione o nello stesso ente pubblico che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conferito</w:t>
      </w:r>
      <w:r>
        <w:rPr>
          <w:spacing w:val="1"/>
        </w:rPr>
        <w:t xml:space="preserve"> </w:t>
      </w:r>
      <w:r>
        <w:t>l'incarico,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l'assunzione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mantenimento,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dell'incarico,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carica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presidente e amministratore delegato nello stesso ente di diritto privato in controllo pubblico che ha conferito</w:t>
      </w:r>
      <w:r>
        <w:rPr>
          <w:spacing w:val="1"/>
        </w:rPr>
        <w:t xml:space="preserve"> </w:t>
      </w:r>
      <w:r>
        <w:t>l'incarico”.</w:t>
      </w:r>
    </w:p>
    <w:p w:rsidR="005B238A" w:rsidRDefault="00D4327C">
      <w:pPr>
        <w:tabs>
          <w:tab w:val="left" w:pos="4113"/>
          <w:tab w:val="left" w:pos="8639"/>
        </w:tabs>
        <w:spacing w:before="114"/>
        <w:ind w:left="114"/>
      </w:pPr>
      <w:r>
        <w:t>□</w:t>
      </w:r>
      <w:r>
        <w:tab/>
        <w:t>Oppure</w:t>
      </w:r>
      <w:r>
        <w:tab/>
        <w:t>(</w:t>
      </w:r>
      <w:r>
        <w:rPr>
          <w:i/>
        </w:rPr>
        <w:t>specificare</w:t>
      </w:r>
      <w:r>
        <w:t>)</w:t>
      </w:r>
    </w:p>
    <w:p w:rsidR="005B238A" w:rsidRDefault="00D4327C">
      <w:pPr>
        <w:pStyle w:val="Titolo2"/>
      </w:pPr>
      <w:r>
        <w:t>…………………………………………………………………………………………..</w:t>
      </w:r>
    </w:p>
    <w:p w:rsidR="005B238A" w:rsidRDefault="005B238A">
      <w:pPr>
        <w:pStyle w:val="Corpotesto"/>
        <w:spacing w:before="1"/>
        <w:rPr>
          <w:i w:val="0"/>
          <w:sz w:val="34"/>
        </w:rPr>
      </w:pPr>
    </w:p>
    <w:p w:rsidR="005B238A" w:rsidRDefault="00D4327C">
      <w:pPr>
        <w:tabs>
          <w:tab w:val="left" w:pos="539"/>
        </w:tabs>
        <w:spacing w:line="220" w:lineRule="auto"/>
        <w:ind w:left="539" w:right="113" w:hanging="427"/>
      </w:pPr>
      <w:r>
        <w:rPr>
          <w:rFonts w:ascii="Sylfaen" w:hAnsi="Sylfaen"/>
        </w:rPr>
        <w:t>□</w:t>
      </w:r>
      <w:r>
        <w:rPr>
          <w:rFonts w:ascii="Sylfaen" w:hAnsi="Sylfaen"/>
        </w:rPr>
        <w:tab/>
      </w:r>
      <w:r>
        <w:t>di</w:t>
      </w:r>
      <w:r>
        <w:rPr>
          <w:spacing w:val="21"/>
        </w:rPr>
        <w:t xml:space="preserve"> </w:t>
      </w:r>
      <w:r>
        <w:t>non</w:t>
      </w:r>
      <w:r>
        <w:rPr>
          <w:spacing w:val="21"/>
        </w:rPr>
        <w:t xml:space="preserve"> </w:t>
      </w:r>
      <w:r>
        <w:t>trovarsi</w:t>
      </w:r>
      <w:r>
        <w:rPr>
          <w:spacing w:val="21"/>
        </w:rPr>
        <w:t xml:space="preserve"> </w:t>
      </w:r>
      <w:r>
        <w:t>nelle</w:t>
      </w:r>
      <w:r>
        <w:rPr>
          <w:spacing w:val="22"/>
        </w:rPr>
        <w:t xml:space="preserve"> </w:t>
      </w:r>
      <w:r>
        <w:t>cause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incompatibilità</w:t>
      </w:r>
      <w:r>
        <w:rPr>
          <w:spacing w:val="21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cui</w:t>
      </w:r>
      <w:r>
        <w:rPr>
          <w:spacing w:val="21"/>
        </w:rPr>
        <w:t xml:space="preserve"> </w:t>
      </w:r>
      <w:r>
        <w:t>all’</w:t>
      </w:r>
      <w:r>
        <w:rPr>
          <w:i/>
        </w:rPr>
        <w:t>art.</w:t>
      </w:r>
      <w:r>
        <w:rPr>
          <w:i/>
          <w:spacing w:val="21"/>
        </w:rPr>
        <w:t xml:space="preserve"> </w:t>
      </w:r>
      <w:r>
        <w:rPr>
          <w:i/>
        </w:rPr>
        <w:t>12,</w:t>
      </w:r>
      <w:r>
        <w:rPr>
          <w:i/>
          <w:spacing w:val="21"/>
        </w:rPr>
        <w:t xml:space="preserve"> </w:t>
      </w:r>
      <w:r>
        <w:rPr>
          <w:i/>
        </w:rPr>
        <w:t>comma</w:t>
      </w:r>
      <w:r>
        <w:rPr>
          <w:i/>
          <w:spacing w:val="21"/>
        </w:rPr>
        <w:t xml:space="preserve"> </w:t>
      </w:r>
      <w:r>
        <w:rPr>
          <w:i/>
        </w:rPr>
        <w:t>2,</w:t>
      </w:r>
      <w:r>
        <w:rPr>
          <w:i/>
          <w:spacing w:val="22"/>
        </w:rPr>
        <w:t xml:space="preserve"> </w:t>
      </w:r>
      <w:r>
        <w:rPr>
          <w:i/>
        </w:rPr>
        <w:t>del</w:t>
      </w:r>
      <w:r>
        <w:rPr>
          <w:i/>
          <w:spacing w:val="18"/>
        </w:rPr>
        <w:t xml:space="preserve"> </w:t>
      </w:r>
      <w:r>
        <w:rPr>
          <w:i/>
        </w:rPr>
        <w:t>D.lgs.</w:t>
      </w:r>
      <w:r>
        <w:rPr>
          <w:i/>
          <w:spacing w:val="21"/>
        </w:rPr>
        <w:t xml:space="preserve"> </w:t>
      </w:r>
      <w:r>
        <w:rPr>
          <w:i/>
        </w:rPr>
        <w:t>39/2013</w:t>
      </w:r>
      <w:r>
        <w:rPr>
          <w:i/>
          <w:spacing w:val="21"/>
        </w:rPr>
        <w:t xml:space="preserve"> </w:t>
      </w:r>
      <w:r>
        <w:t>come</w:t>
      </w:r>
      <w:r>
        <w:rPr>
          <w:spacing w:val="2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riportato:</w:t>
      </w:r>
    </w:p>
    <w:p w:rsidR="005B238A" w:rsidRDefault="00D4327C">
      <w:pPr>
        <w:pStyle w:val="Corpotesto"/>
        <w:spacing w:before="135" w:line="249" w:lineRule="auto"/>
        <w:ind w:left="540" w:right="110"/>
        <w:jc w:val="both"/>
      </w:pPr>
      <w:r>
        <w:t>“Gli incarichi dirigenziali, interni e esterni, nelle pubbliche amministrazioni, negli enti pubblici e negli enti di</w:t>
      </w:r>
      <w:r>
        <w:rPr>
          <w:spacing w:val="1"/>
        </w:rPr>
        <w:t xml:space="preserve"> </w:t>
      </w:r>
      <w:r>
        <w:t>diritto privato in controllo pubblico di livello nazionale, regionale e locale sono incompatibili con l’assunzione,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dell’incarico,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carica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Ministri,</w:t>
      </w:r>
      <w:r>
        <w:rPr>
          <w:spacing w:val="1"/>
        </w:rPr>
        <w:t xml:space="preserve"> </w:t>
      </w:r>
      <w:r>
        <w:t>Ministro,</w:t>
      </w:r>
      <w:r>
        <w:rPr>
          <w:spacing w:val="1"/>
        </w:rPr>
        <w:t xml:space="preserve"> </w:t>
      </w:r>
      <w:r>
        <w:t>Vice</w:t>
      </w:r>
      <w:r>
        <w:rPr>
          <w:spacing w:val="1"/>
        </w:rPr>
        <w:t xml:space="preserve"> </w:t>
      </w:r>
      <w:r>
        <w:t>Ministro,</w:t>
      </w:r>
      <w:r>
        <w:rPr>
          <w:spacing w:val="1"/>
        </w:rPr>
        <w:t xml:space="preserve"> </w:t>
      </w:r>
      <w:r>
        <w:t>sottosegretario</w:t>
      </w:r>
      <w:r>
        <w:rPr>
          <w:spacing w:val="28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Stato</w:t>
      </w:r>
      <w:r>
        <w:rPr>
          <w:spacing w:val="30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commissario</w:t>
      </w:r>
      <w:r>
        <w:rPr>
          <w:spacing w:val="28"/>
        </w:rPr>
        <w:t xml:space="preserve"> </w:t>
      </w:r>
      <w:r>
        <w:t>straordinario</w:t>
      </w:r>
      <w:r>
        <w:rPr>
          <w:spacing w:val="29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Governo</w:t>
      </w:r>
      <w:r>
        <w:rPr>
          <w:spacing w:val="29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cui</w:t>
      </w:r>
      <w:r>
        <w:rPr>
          <w:spacing w:val="29"/>
        </w:rPr>
        <w:t xml:space="preserve"> </w:t>
      </w:r>
      <w:r>
        <w:t>all’articolo</w:t>
      </w:r>
      <w:r>
        <w:rPr>
          <w:spacing w:val="29"/>
        </w:rPr>
        <w:t xml:space="preserve"> </w:t>
      </w:r>
      <w:r>
        <w:t>11</w:t>
      </w:r>
      <w:r>
        <w:rPr>
          <w:spacing w:val="29"/>
        </w:rPr>
        <w:t xml:space="preserve"> </w:t>
      </w:r>
      <w:r>
        <w:t>della</w:t>
      </w:r>
      <w:r>
        <w:rPr>
          <w:spacing w:val="30"/>
        </w:rPr>
        <w:t xml:space="preserve"> </w:t>
      </w:r>
      <w:r>
        <w:t>legge</w:t>
      </w:r>
      <w:r>
        <w:rPr>
          <w:spacing w:val="28"/>
        </w:rPr>
        <w:t xml:space="preserve"> </w:t>
      </w:r>
      <w:r>
        <w:t>23</w:t>
      </w:r>
      <w:r>
        <w:rPr>
          <w:spacing w:val="28"/>
        </w:rPr>
        <w:t xml:space="preserve"> </w:t>
      </w:r>
      <w:r>
        <w:t>agosto</w:t>
      </w:r>
      <w:r>
        <w:rPr>
          <w:spacing w:val="-48"/>
        </w:rPr>
        <w:t xml:space="preserve"> </w:t>
      </w:r>
      <w:r>
        <w:t>1988,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400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parlamentare”.</w:t>
      </w:r>
    </w:p>
    <w:p w:rsidR="005B238A" w:rsidRDefault="00D4327C">
      <w:pPr>
        <w:tabs>
          <w:tab w:val="left" w:pos="4113"/>
          <w:tab w:val="left" w:pos="8639"/>
        </w:tabs>
        <w:spacing w:before="114"/>
        <w:ind w:left="114"/>
      </w:pPr>
      <w:r>
        <w:t>□</w:t>
      </w:r>
      <w:r>
        <w:tab/>
        <w:t>Oppure</w:t>
      </w:r>
      <w:r>
        <w:tab/>
        <w:t>(</w:t>
      </w:r>
      <w:r>
        <w:rPr>
          <w:i/>
        </w:rPr>
        <w:t>specificare</w:t>
      </w:r>
      <w:r>
        <w:t>)</w:t>
      </w:r>
    </w:p>
    <w:p w:rsidR="005B238A" w:rsidRDefault="00D4327C">
      <w:pPr>
        <w:pStyle w:val="Titolo2"/>
      </w:pPr>
      <w:r>
        <w:t>…………………………………………………………………………………………..</w:t>
      </w:r>
    </w:p>
    <w:p w:rsidR="005B238A" w:rsidRDefault="005B238A">
      <w:pPr>
        <w:pStyle w:val="Corpotesto"/>
        <w:rPr>
          <w:i w:val="0"/>
          <w:sz w:val="24"/>
        </w:rPr>
      </w:pPr>
    </w:p>
    <w:p w:rsidR="005B238A" w:rsidRDefault="005B238A">
      <w:pPr>
        <w:pStyle w:val="Corpotesto"/>
        <w:rPr>
          <w:i w:val="0"/>
          <w:sz w:val="19"/>
        </w:rPr>
      </w:pPr>
    </w:p>
    <w:p w:rsidR="005B238A" w:rsidRDefault="00D4327C">
      <w:pPr>
        <w:tabs>
          <w:tab w:val="left" w:pos="539"/>
        </w:tabs>
        <w:spacing w:before="1" w:line="223" w:lineRule="auto"/>
        <w:ind w:left="540" w:right="113" w:hanging="427"/>
      </w:pPr>
      <w:r>
        <w:rPr>
          <w:rFonts w:ascii="Sylfaen" w:hAnsi="Sylfaen"/>
        </w:rPr>
        <w:t>□</w:t>
      </w:r>
      <w:r>
        <w:rPr>
          <w:rFonts w:ascii="Sylfaen" w:hAnsi="Sylfaen"/>
        </w:rPr>
        <w:tab/>
      </w:r>
      <w:r>
        <w:t>di</w:t>
      </w:r>
      <w:r>
        <w:rPr>
          <w:spacing w:val="21"/>
        </w:rPr>
        <w:t xml:space="preserve"> </w:t>
      </w:r>
      <w:r>
        <w:t>non</w:t>
      </w:r>
      <w:r>
        <w:rPr>
          <w:spacing w:val="21"/>
        </w:rPr>
        <w:t xml:space="preserve"> </w:t>
      </w:r>
      <w:r>
        <w:t>trovarsi</w:t>
      </w:r>
      <w:r>
        <w:rPr>
          <w:spacing w:val="21"/>
        </w:rPr>
        <w:t xml:space="preserve"> </w:t>
      </w:r>
      <w:r>
        <w:t>nelle</w:t>
      </w:r>
      <w:r>
        <w:rPr>
          <w:spacing w:val="21"/>
        </w:rPr>
        <w:t xml:space="preserve"> </w:t>
      </w:r>
      <w:r>
        <w:t>cause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incompatibilità</w:t>
      </w:r>
      <w:r>
        <w:rPr>
          <w:spacing w:val="21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cui</w:t>
      </w:r>
      <w:r>
        <w:rPr>
          <w:spacing w:val="21"/>
        </w:rPr>
        <w:t xml:space="preserve"> </w:t>
      </w:r>
      <w:r>
        <w:t>all’</w:t>
      </w:r>
      <w:r>
        <w:rPr>
          <w:i/>
        </w:rPr>
        <w:t>art.</w:t>
      </w:r>
      <w:r>
        <w:rPr>
          <w:i/>
          <w:spacing w:val="21"/>
        </w:rPr>
        <w:t xml:space="preserve"> </w:t>
      </w:r>
      <w:r>
        <w:rPr>
          <w:i/>
        </w:rPr>
        <w:t>12,</w:t>
      </w:r>
      <w:r>
        <w:rPr>
          <w:i/>
          <w:spacing w:val="21"/>
        </w:rPr>
        <w:t xml:space="preserve"> </w:t>
      </w:r>
      <w:r>
        <w:rPr>
          <w:i/>
        </w:rPr>
        <w:t>comma</w:t>
      </w:r>
      <w:r>
        <w:rPr>
          <w:i/>
          <w:spacing w:val="21"/>
        </w:rPr>
        <w:t xml:space="preserve"> </w:t>
      </w:r>
      <w:r>
        <w:rPr>
          <w:i/>
        </w:rPr>
        <w:t>3,</w:t>
      </w:r>
      <w:r>
        <w:rPr>
          <w:i/>
          <w:spacing w:val="21"/>
        </w:rPr>
        <w:t xml:space="preserve"> </w:t>
      </w:r>
      <w:r>
        <w:rPr>
          <w:i/>
        </w:rPr>
        <w:t>del</w:t>
      </w:r>
      <w:r>
        <w:rPr>
          <w:i/>
          <w:spacing w:val="18"/>
        </w:rPr>
        <w:t xml:space="preserve"> </w:t>
      </w:r>
      <w:r>
        <w:rPr>
          <w:i/>
        </w:rPr>
        <w:t>D.lgs.</w:t>
      </w:r>
      <w:r>
        <w:rPr>
          <w:i/>
          <w:spacing w:val="22"/>
        </w:rPr>
        <w:t xml:space="preserve"> </w:t>
      </w:r>
      <w:r>
        <w:rPr>
          <w:i/>
        </w:rPr>
        <w:t>39/2013</w:t>
      </w:r>
      <w:r>
        <w:rPr>
          <w:i/>
          <w:spacing w:val="20"/>
        </w:rPr>
        <w:t xml:space="preserve"> </w:t>
      </w:r>
      <w:r>
        <w:t>come</w:t>
      </w:r>
      <w:r>
        <w:rPr>
          <w:spacing w:val="2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riportato:</w:t>
      </w:r>
    </w:p>
    <w:p w:rsidR="005B238A" w:rsidRDefault="00D4327C">
      <w:pPr>
        <w:pStyle w:val="Corpotesto"/>
        <w:spacing w:before="132" w:line="249" w:lineRule="auto"/>
        <w:ind w:left="539" w:right="110"/>
        <w:jc w:val="both"/>
      </w:pPr>
      <w:r>
        <w:t>“Gli incarichi dirigenziali, interni e esterni</w:t>
      </w:r>
      <w:r>
        <w:rPr>
          <w:b/>
        </w:rPr>
        <w:t xml:space="preserve">, </w:t>
      </w:r>
      <w:r>
        <w:t>nelle pubbliche amministrazioni, negli enti pubblici e negli enti di</w:t>
      </w:r>
      <w:r>
        <w:rPr>
          <w:spacing w:val="1"/>
        </w:rPr>
        <w:t xml:space="preserve"> </w:t>
      </w:r>
      <w:r>
        <w:t>diritto privato</w:t>
      </w:r>
      <w:r>
        <w:rPr>
          <w:spacing w:val="-2"/>
        </w:rPr>
        <w:t xml:space="preserve"> </w:t>
      </w:r>
      <w:r>
        <w:t>in controllo</w:t>
      </w:r>
      <w:r>
        <w:rPr>
          <w:spacing w:val="-1"/>
        </w:rPr>
        <w:t xml:space="preserve"> </w:t>
      </w:r>
      <w:r>
        <w:t>pubblico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livello regionale sono</w:t>
      </w:r>
      <w:r>
        <w:rPr>
          <w:spacing w:val="-1"/>
        </w:rPr>
        <w:t xml:space="preserve"> </w:t>
      </w:r>
      <w:r>
        <w:t>incompatibili:</w:t>
      </w:r>
    </w:p>
    <w:p w:rsidR="005B238A" w:rsidRDefault="00D4327C">
      <w:pPr>
        <w:pStyle w:val="Paragrafoelenco"/>
        <w:numPr>
          <w:ilvl w:val="0"/>
          <w:numId w:val="3"/>
        </w:numPr>
        <w:tabs>
          <w:tab w:val="left" w:pos="823"/>
        </w:tabs>
        <w:spacing w:before="2"/>
        <w:jc w:val="both"/>
        <w:rPr>
          <w:i/>
          <w:sz w:val="20"/>
        </w:rPr>
      </w:pPr>
      <w:r>
        <w:rPr>
          <w:i/>
          <w:sz w:val="20"/>
        </w:rPr>
        <w:t>con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carica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componente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giunta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consiglio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regione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interessata;</w:t>
      </w:r>
    </w:p>
    <w:p w:rsidR="005B238A" w:rsidRDefault="00D4327C">
      <w:pPr>
        <w:pStyle w:val="Paragrafoelenco"/>
        <w:numPr>
          <w:ilvl w:val="0"/>
          <w:numId w:val="3"/>
        </w:numPr>
        <w:tabs>
          <w:tab w:val="left" w:pos="823"/>
        </w:tabs>
        <w:spacing w:before="10" w:line="249" w:lineRule="auto"/>
        <w:ind w:right="111"/>
        <w:jc w:val="both"/>
        <w:rPr>
          <w:i/>
          <w:sz w:val="20"/>
        </w:rPr>
      </w:pPr>
      <w:r>
        <w:rPr>
          <w:i/>
          <w:sz w:val="20"/>
        </w:rPr>
        <w:t>con la carica di componente della giunta o del consiglio di una provincia, di un comune con popolazione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superiore ai 15.000 abitanti o di una forma associativa tra comuni avente la medesima popolazione della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medesima regione;</w:t>
      </w:r>
    </w:p>
    <w:p w:rsidR="005B238A" w:rsidRDefault="00D4327C">
      <w:pPr>
        <w:pStyle w:val="Paragrafoelenco"/>
        <w:numPr>
          <w:ilvl w:val="0"/>
          <w:numId w:val="3"/>
        </w:numPr>
        <w:tabs>
          <w:tab w:val="left" w:pos="823"/>
        </w:tabs>
        <w:spacing w:before="3" w:line="249" w:lineRule="auto"/>
        <w:ind w:right="113"/>
        <w:jc w:val="both"/>
        <w:rPr>
          <w:i/>
          <w:sz w:val="20"/>
        </w:rPr>
      </w:pPr>
      <w:r>
        <w:rPr>
          <w:i/>
          <w:sz w:val="20"/>
        </w:rPr>
        <w:t>con la carica di presidente e amministratore delegato di un ente di diritto privato in controllo pubblico 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parte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regione”.</w:t>
      </w:r>
    </w:p>
    <w:p w:rsidR="005B238A" w:rsidRDefault="00D4327C">
      <w:pPr>
        <w:tabs>
          <w:tab w:val="left" w:pos="4113"/>
          <w:tab w:val="left" w:pos="8639"/>
        </w:tabs>
        <w:spacing w:line="243" w:lineRule="exact"/>
        <w:ind w:left="114"/>
      </w:pPr>
      <w:r>
        <w:t>□</w:t>
      </w:r>
      <w:r>
        <w:tab/>
        <w:t>Oppure</w:t>
      </w:r>
      <w:r>
        <w:tab/>
        <w:t>(</w:t>
      </w:r>
      <w:r>
        <w:rPr>
          <w:i/>
        </w:rPr>
        <w:t>specificare</w:t>
      </w:r>
      <w:r>
        <w:t>)</w:t>
      </w:r>
    </w:p>
    <w:p w:rsidR="005B238A" w:rsidRDefault="00D4327C">
      <w:pPr>
        <w:pStyle w:val="Titolo2"/>
        <w:spacing w:line="253" w:lineRule="exact"/>
      </w:pPr>
      <w:r>
        <w:t>…………………………………………………………………………………………..</w:t>
      </w:r>
    </w:p>
    <w:p w:rsidR="005B238A" w:rsidRDefault="005B238A">
      <w:pPr>
        <w:pStyle w:val="Corpotesto"/>
        <w:spacing w:before="1"/>
        <w:rPr>
          <w:i w:val="0"/>
          <w:sz w:val="34"/>
        </w:rPr>
      </w:pPr>
    </w:p>
    <w:p w:rsidR="005B238A" w:rsidRDefault="00D4327C">
      <w:pPr>
        <w:tabs>
          <w:tab w:val="left" w:pos="539"/>
        </w:tabs>
        <w:spacing w:line="220" w:lineRule="auto"/>
        <w:ind w:left="540" w:right="113" w:hanging="427"/>
      </w:pPr>
      <w:r>
        <w:rPr>
          <w:rFonts w:ascii="Sylfaen" w:hAnsi="Sylfaen"/>
        </w:rPr>
        <w:t>□</w:t>
      </w:r>
      <w:r>
        <w:rPr>
          <w:rFonts w:ascii="Sylfaen" w:hAnsi="Sylfaen"/>
        </w:rPr>
        <w:tab/>
      </w:r>
      <w:r>
        <w:t>di</w:t>
      </w:r>
      <w:r>
        <w:rPr>
          <w:spacing w:val="21"/>
        </w:rPr>
        <w:t xml:space="preserve"> </w:t>
      </w:r>
      <w:r>
        <w:t>non</w:t>
      </w:r>
      <w:r>
        <w:rPr>
          <w:spacing w:val="21"/>
        </w:rPr>
        <w:t xml:space="preserve"> </w:t>
      </w:r>
      <w:r>
        <w:t>trovarsi</w:t>
      </w:r>
      <w:r>
        <w:rPr>
          <w:spacing w:val="21"/>
        </w:rPr>
        <w:t xml:space="preserve"> </w:t>
      </w:r>
      <w:r>
        <w:t>nelle</w:t>
      </w:r>
      <w:r>
        <w:rPr>
          <w:spacing w:val="21"/>
        </w:rPr>
        <w:t xml:space="preserve"> </w:t>
      </w:r>
      <w:r>
        <w:t>cause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incompatibilità</w:t>
      </w:r>
      <w:r>
        <w:rPr>
          <w:spacing w:val="21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cui</w:t>
      </w:r>
      <w:r>
        <w:rPr>
          <w:spacing w:val="21"/>
        </w:rPr>
        <w:t xml:space="preserve"> </w:t>
      </w:r>
      <w:r>
        <w:t>all’</w:t>
      </w:r>
      <w:r>
        <w:rPr>
          <w:i/>
        </w:rPr>
        <w:t>art.</w:t>
      </w:r>
      <w:r>
        <w:rPr>
          <w:i/>
          <w:spacing w:val="21"/>
        </w:rPr>
        <w:t xml:space="preserve"> </w:t>
      </w:r>
      <w:r>
        <w:rPr>
          <w:i/>
        </w:rPr>
        <w:t>12,</w:t>
      </w:r>
      <w:r>
        <w:rPr>
          <w:i/>
          <w:spacing w:val="21"/>
        </w:rPr>
        <w:t xml:space="preserve"> </w:t>
      </w:r>
      <w:r>
        <w:rPr>
          <w:i/>
        </w:rPr>
        <w:t>comma</w:t>
      </w:r>
      <w:r>
        <w:rPr>
          <w:i/>
          <w:spacing w:val="21"/>
        </w:rPr>
        <w:t xml:space="preserve"> </w:t>
      </w:r>
      <w:r>
        <w:rPr>
          <w:i/>
        </w:rPr>
        <w:t>4,</w:t>
      </w:r>
      <w:r>
        <w:rPr>
          <w:i/>
          <w:spacing w:val="21"/>
        </w:rPr>
        <w:t xml:space="preserve"> </w:t>
      </w:r>
      <w:r>
        <w:rPr>
          <w:i/>
        </w:rPr>
        <w:t>del</w:t>
      </w:r>
      <w:r>
        <w:rPr>
          <w:i/>
          <w:spacing w:val="18"/>
        </w:rPr>
        <w:t xml:space="preserve"> </w:t>
      </w:r>
      <w:r>
        <w:rPr>
          <w:i/>
        </w:rPr>
        <w:t>D.lgs.</w:t>
      </w:r>
      <w:r>
        <w:rPr>
          <w:i/>
          <w:spacing w:val="22"/>
        </w:rPr>
        <w:t xml:space="preserve"> </w:t>
      </w:r>
      <w:r>
        <w:rPr>
          <w:i/>
        </w:rPr>
        <w:t>39/2013</w:t>
      </w:r>
      <w:r>
        <w:rPr>
          <w:i/>
          <w:spacing w:val="20"/>
        </w:rPr>
        <w:t xml:space="preserve"> </w:t>
      </w:r>
      <w:r>
        <w:t>come</w:t>
      </w:r>
      <w:r>
        <w:rPr>
          <w:spacing w:val="2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riportato:</w:t>
      </w:r>
    </w:p>
    <w:p w:rsidR="005B238A" w:rsidRDefault="00D4327C">
      <w:pPr>
        <w:pStyle w:val="Corpotesto"/>
        <w:spacing w:before="134" w:line="249" w:lineRule="auto"/>
        <w:ind w:left="540" w:right="110"/>
        <w:jc w:val="both"/>
      </w:pPr>
      <w:r>
        <w:t>“Gli incarichi dirigenziali, interni e esterni, nelle pubbliche amministrazioni, negli enti pubblici e negli enti di</w:t>
      </w:r>
      <w:r>
        <w:rPr>
          <w:spacing w:val="1"/>
        </w:rPr>
        <w:t xml:space="preserve"> </w:t>
      </w:r>
      <w:r>
        <w:t>diritto privato</w:t>
      </w:r>
      <w:r>
        <w:rPr>
          <w:spacing w:val="-3"/>
        </w:rPr>
        <w:t xml:space="preserve"> </w:t>
      </w:r>
      <w:r>
        <w:t>in controllo</w:t>
      </w:r>
      <w:r>
        <w:rPr>
          <w:spacing w:val="-1"/>
        </w:rPr>
        <w:t xml:space="preserve"> </w:t>
      </w:r>
      <w:r>
        <w:t>pubblico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provinciale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comunale sono incompatibili:</w:t>
      </w:r>
    </w:p>
    <w:p w:rsidR="005B238A" w:rsidRDefault="00D4327C">
      <w:pPr>
        <w:pStyle w:val="Paragrafoelenco"/>
        <w:numPr>
          <w:ilvl w:val="0"/>
          <w:numId w:val="2"/>
        </w:numPr>
        <w:tabs>
          <w:tab w:val="left" w:pos="807"/>
        </w:tabs>
        <w:spacing w:before="2"/>
        <w:jc w:val="both"/>
        <w:rPr>
          <w:i/>
          <w:sz w:val="20"/>
        </w:rPr>
      </w:pPr>
      <w:r>
        <w:rPr>
          <w:i/>
          <w:sz w:val="20"/>
        </w:rPr>
        <w:t>con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carica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componente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giunta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consiglio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regione;</w:t>
      </w:r>
    </w:p>
    <w:p w:rsidR="005B238A" w:rsidRDefault="00D4327C">
      <w:pPr>
        <w:pStyle w:val="Paragrafoelenco"/>
        <w:numPr>
          <w:ilvl w:val="0"/>
          <w:numId w:val="2"/>
        </w:numPr>
        <w:tabs>
          <w:tab w:val="left" w:pos="860"/>
        </w:tabs>
        <w:spacing w:before="10" w:line="249" w:lineRule="auto"/>
        <w:ind w:left="823" w:right="112" w:hanging="284"/>
        <w:jc w:val="both"/>
        <w:rPr>
          <w:i/>
          <w:sz w:val="20"/>
        </w:rPr>
      </w:pPr>
      <w:r>
        <w:rPr>
          <w:i/>
          <w:sz w:val="20"/>
        </w:rPr>
        <w:t>con la carica di componente della giunta o del consiglio di una provincia, di un comune con popolazione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superiore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15.000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abitanti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forma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associativa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comuni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avente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medesima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popolazione,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ricompresi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nella stessa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regione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dell'amministrazione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locale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conferito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l'incarico;</w:t>
      </w:r>
    </w:p>
    <w:p w:rsidR="005B238A" w:rsidRDefault="005B238A">
      <w:pPr>
        <w:spacing w:line="249" w:lineRule="auto"/>
        <w:jc w:val="both"/>
        <w:rPr>
          <w:sz w:val="20"/>
        </w:rPr>
        <w:sectPr w:rsidR="005B238A">
          <w:pgSz w:w="11910" w:h="16840"/>
          <w:pgMar w:top="1340" w:right="1020" w:bottom="280" w:left="1020" w:header="720" w:footer="720" w:gutter="0"/>
          <w:cols w:space="720"/>
        </w:sectPr>
      </w:pPr>
    </w:p>
    <w:p w:rsidR="005B238A" w:rsidRDefault="00D4327C">
      <w:pPr>
        <w:pStyle w:val="Paragrafoelenco"/>
        <w:numPr>
          <w:ilvl w:val="0"/>
          <w:numId w:val="2"/>
        </w:numPr>
        <w:tabs>
          <w:tab w:val="left" w:pos="824"/>
        </w:tabs>
        <w:spacing w:before="66" w:line="249" w:lineRule="auto"/>
        <w:ind w:left="823" w:right="112" w:hanging="284"/>
        <w:jc w:val="both"/>
        <w:rPr>
          <w:i/>
          <w:sz w:val="20"/>
        </w:rPr>
      </w:pPr>
      <w:r>
        <w:rPr>
          <w:i/>
          <w:sz w:val="20"/>
        </w:rPr>
        <w:lastRenderedPageBreak/>
        <w:t>con la carica di componente di organi di indirizzo negli enti di diritto privato in controllo pubblico da parte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della regione, nonché di province, comuni con popolazione superiore ai 15.000 abitanti o di forme associative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 comuni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aventi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medesima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popolazione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stessa regione”.</w:t>
      </w:r>
    </w:p>
    <w:p w:rsidR="005B238A" w:rsidRDefault="00D4327C">
      <w:pPr>
        <w:pStyle w:val="Paragrafoelenco"/>
        <w:numPr>
          <w:ilvl w:val="0"/>
          <w:numId w:val="1"/>
        </w:numPr>
        <w:tabs>
          <w:tab w:val="left" w:pos="4113"/>
          <w:tab w:val="left" w:pos="4114"/>
          <w:tab w:val="left" w:pos="8639"/>
        </w:tabs>
        <w:spacing w:line="245" w:lineRule="exact"/>
        <w:jc w:val="left"/>
      </w:pPr>
      <w:r>
        <w:t>Oppure</w:t>
      </w:r>
      <w:r>
        <w:tab/>
        <w:t>(</w:t>
      </w:r>
      <w:r>
        <w:rPr>
          <w:i/>
        </w:rPr>
        <w:t>specificare</w:t>
      </w:r>
      <w:r>
        <w:t>)</w:t>
      </w:r>
    </w:p>
    <w:p w:rsidR="005B238A" w:rsidRDefault="00D4327C">
      <w:pPr>
        <w:pStyle w:val="Titolo2"/>
      </w:pPr>
      <w:r>
        <w:t>…………………………………………………………………………………………..</w:t>
      </w:r>
    </w:p>
    <w:p w:rsidR="005B238A" w:rsidRDefault="005B238A">
      <w:pPr>
        <w:pStyle w:val="Corpotesto"/>
        <w:rPr>
          <w:i w:val="0"/>
          <w:sz w:val="24"/>
        </w:rPr>
      </w:pPr>
    </w:p>
    <w:p w:rsidR="005B238A" w:rsidRDefault="005B238A">
      <w:pPr>
        <w:pStyle w:val="Corpotesto"/>
        <w:spacing w:before="9"/>
        <w:rPr>
          <w:i w:val="0"/>
          <w:sz w:val="18"/>
        </w:rPr>
      </w:pPr>
    </w:p>
    <w:p w:rsidR="005B238A" w:rsidRDefault="00D4327C">
      <w:pPr>
        <w:spacing w:before="1"/>
        <w:ind w:left="113"/>
        <w:jc w:val="both"/>
      </w:pP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impegna</w:t>
      </w:r>
      <w:r>
        <w:rPr>
          <w:spacing w:val="-4"/>
        </w:rPr>
        <w:t xml:space="preserve"> </w:t>
      </w:r>
      <w:r>
        <w:t>a:</w:t>
      </w:r>
    </w:p>
    <w:p w:rsidR="005B238A" w:rsidRDefault="00D4327C">
      <w:pPr>
        <w:pStyle w:val="Titolo2"/>
        <w:numPr>
          <w:ilvl w:val="1"/>
          <w:numId w:val="1"/>
        </w:numPr>
        <w:tabs>
          <w:tab w:val="left" w:pos="834"/>
        </w:tabs>
        <w:spacing w:before="120"/>
        <w:ind w:right="111"/>
        <w:jc w:val="both"/>
      </w:pPr>
      <w:r>
        <w:t>comunicare tempestivamente eventuali variazioni dei propri dati personali contenuti nella presente</w:t>
      </w:r>
      <w:r>
        <w:rPr>
          <w:spacing w:val="1"/>
        </w:rPr>
        <w:t xml:space="preserve"> </w:t>
      </w:r>
      <w:r>
        <w:t>dichiarazione;</w:t>
      </w:r>
    </w:p>
    <w:p w:rsidR="005B238A" w:rsidRDefault="00D4327C">
      <w:pPr>
        <w:pStyle w:val="Paragrafoelenco"/>
        <w:numPr>
          <w:ilvl w:val="1"/>
          <w:numId w:val="1"/>
        </w:numPr>
        <w:tabs>
          <w:tab w:val="left" w:pos="834"/>
        </w:tabs>
        <w:ind w:right="111"/>
      </w:pPr>
      <w:r>
        <w:t>presentare annualmente la dichiarazione di cui all’art. 20, comma 2, del d.lgs. n. 39/2013, sulla</w:t>
      </w:r>
      <w:r>
        <w:rPr>
          <w:spacing w:val="1"/>
        </w:rPr>
        <w:t xml:space="preserve"> </w:t>
      </w:r>
      <w:r>
        <w:t>insussistenza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inconferibilità</w:t>
      </w:r>
      <w:proofErr w:type="spellEnd"/>
      <w:r>
        <w:rPr>
          <w:spacing w:val="1"/>
        </w:rPr>
        <w:t xml:space="preserve"> </w:t>
      </w:r>
      <w:r>
        <w:t>derivante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condanna</w:t>
      </w:r>
      <w:r>
        <w:rPr>
          <w:spacing w:val="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incompatibilità;</w:t>
      </w:r>
    </w:p>
    <w:p w:rsidR="005B238A" w:rsidRDefault="00D4327C">
      <w:pPr>
        <w:pStyle w:val="Titolo2"/>
        <w:numPr>
          <w:ilvl w:val="1"/>
          <w:numId w:val="1"/>
        </w:numPr>
        <w:tabs>
          <w:tab w:val="left" w:pos="834"/>
        </w:tabs>
        <w:ind w:right="109"/>
        <w:jc w:val="both"/>
      </w:pPr>
      <w:r>
        <w:t>comunicare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l’eventuale</w:t>
      </w:r>
      <w:r>
        <w:rPr>
          <w:spacing w:val="1"/>
        </w:rPr>
        <w:t xml:space="preserve"> </w:t>
      </w:r>
      <w:r>
        <w:t>insorgenza,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dell’espletamento</w:t>
      </w:r>
      <w:r>
        <w:rPr>
          <w:spacing w:val="1"/>
        </w:rPr>
        <w:t xml:space="preserve"> </w:t>
      </w:r>
      <w:r>
        <w:t>dell’incarico</w:t>
      </w:r>
      <w:r>
        <w:rPr>
          <w:spacing w:val="1"/>
        </w:rPr>
        <w:t xml:space="preserve"> </w:t>
      </w:r>
      <w:r>
        <w:t>dirigenziale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scadenza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 xml:space="preserve">dichiarazione annuale, della causa di </w:t>
      </w:r>
      <w:proofErr w:type="spellStart"/>
      <w:r>
        <w:t>inconferibilità</w:t>
      </w:r>
      <w:proofErr w:type="spellEnd"/>
      <w:r>
        <w:t xml:space="preserve"> derivante da condanna penale o delle cause di</w:t>
      </w:r>
      <w:r>
        <w:rPr>
          <w:spacing w:val="1"/>
        </w:rPr>
        <w:t xml:space="preserve"> </w:t>
      </w:r>
      <w:r>
        <w:t>incompatibilità;</w:t>
      </w:r>
    </w:p>
    <w:p w:rsidR="005B238A" w:rsidRDefault="00D4327C">
      <w:pPr>
        <w:pStyle w:val="Paragrafoelenco"/>
        <w:numPr>
          <w:ilvl w:val="1"/>
          <w:numId w:val="1"/>
        </w:numPr>
        <w:tabs>
          <w:tab w:val="left" w:pos="834"/>
        </w:tabs>
        <w:ind w:right="109"/>
      </w:pPr>
      <w:r>
        <w:t>rimuovere, ai sensi dell’art. 19, comma 1, del d.lgs. n. 39/2013, l’eventuale causa di incompatibilità,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perentorio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giorni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contestazione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prevenzione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corruzione,</w:t>
      </w:r>
      <w:r>
        <w:rPr>
          <w:spacing w:val="-3"/>
        </w:rPr>
        <w:t xml:space="preserve"> </w:t>
      </w:r>
      <w:r>
        <w:t>pena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decadenza</w:t>
      </w:r>
      <w:r>
        <w:rPr>
          <w:spacing w:val="-3"/>
        </w:rPr>
        <w:t xml:space="preserve"> </w:t>
      </w:r>
      <w:r>
        <w:t>dall’incarico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risoluzione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relativo</w:t>
      </w:r>
      <w:r>
        <w:rPr>
          <w:spacing w:val="-3"/>
        </w:rPr>
        <w:t xml:space="preserve"> </w:t>
      </w:r>
      <w:r>
        <w:t>contratto.</w:t>
      </w:r>
    </w:p>
    <w:p w:rsidR="005B238A" w:rsidRDefault="00D4327C">
      <w:pPr>
        <w:pStyle w:val="Titolo2"/>
        <w:numPr>
          <w:ilvl w:val="1"/>
          <w:numId w:val="1"/>
        </w:numPr>
        <w:tabs>
          <w:tab w:val="left" w:pos="834"/>
        </w:tabs>
        <w:ind w:right="109"/>
        <w:jc w:val="both"/>
      </w:pPr>
      <w:r>
        <w:t>La sottoscritta si impegna a comunicare tempestivamente eventualmente variazioni del contenuto</w:t>
      </w:r>
      <w:r>
        <w:rPr>
          <w:spacing w:val="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presente dichiarazione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rendere, se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caso,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nuova</w:t>
      </w:r>
      <w:r>
        <w:rPr>
          <w:spacing w:val="-3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sostitutiva.</w:t>
      </w:r>
    </w:p>
    <w:p w:rsidR="005B238A" w:rsidRDefault="00D4327C">
      <w:pPr>
        <w:spacing w:before="120"/>
        <w:ind w:left="113" w:right="113"/>
      </w:pPr>
      <w:r>
        <w:t>Il/la sottoscritto/a</w:t>
      </w:r>
      <w:r>
        <w:rPr>
          <w:spacing w:val="1"/>
        </w:rPr>
        <w:t xml:space="preserve"> </w:t>
      </w:r>
      <w:r>
        <w:t>è consapevole</w:t>
      </w:r>
      <w:r>
        <w:rPr>
          <w:spacing w:val="1"/>
        </w:rPr>
        <w:t xml:space="preserve"> </w:t>
      </w:r>
      <w:r>
        <w:t>che,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20,</w:t>
      </w:r>
      <w:r>
        <w:rPr>
          <w:spacing w:val="2"/>
        </w:rPr>
        <w:t xml:space="preserve"> </w:t>
      </w:r>
      <w:r>
        <w:t>comma 5,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d.lgs. n.</w:t>
      </w:r>
      <w:r>
        <w:rPr>
          <w:spacing w:val="1"/>
        </w:rPr>
        <w:t xml:space="preserve"> </w:t>
      </w:r>
      <w:r>
        <w:t>39/2013,</w:t>
      </w:r>
      <w:r>
        <w:rPr>
          <w:spacing w:val="1"/>
        </w:rPr>
        <w:t xml:space="preserve"> </w:t>
      </w:r>
      <w:r>
        <w:t>ferma</w:t>
      </w:r>
      <w:r>
        <w:rPr>
          <w:spacing w:val="1"/>
        </w:rPr>
        <w:t xml:space="preserve"> </w:t>
      </w:r>
      <w:r>
        <w:t>restando</w:t>
      </w:r>
      <w:r>
        <w:rPr>
          <w:spacing w:val="1"/>
        </w:rPr>
        <w:t xml:space="preserve"> </w:t>
      </w:r>
      <w:r>
        <w:t>ogni</w:t>
      </w:r>
      <w:r>
        <w:rPr>
          <w:spacing w:val="20"/>
        </w:rPr>
        <w:t xml:space="preserve"> </w:t>
      </w:r>
      <w:r>
        <w:t>altra</w:t>
      </w:r>
      <w:r>
        <w:rPr>
          <w:spacing w:val="19"/>
        </w:rPr>
        <w:t xml:space="preserve"> </w:t>
      </w:r>
      <w:r>
        <w:t>responsabilità,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dichiarazione</w:t>
      </w:r>
      <w:r>
        <w:rPr>
          <w:spacing w:val="21"/>
        </w:rPr>
        <w:t xml:space="preserve"> </w:t>
      </w:r>
      <w:r>
        <w:t>mendace</w:t>
      </w:r>
      <w:r>
        <w:rPr>
          <w:spacing w:val="21"/>
        </w:rPr>
        <w:t xml:space="preserve"> </w:t>
      </w:r>
      <w:r>
        <w:t>accertata</w:t>
      </w:r>
      <w:r>
        <w:rPr>
          <w:spacing w:val="21"/>
        </w:rPr>
        <w:t xml:space="preserve"> </w:t>
      </w:r>
      <w:r>
        <w:t>comporta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proofErr w:type="spellStart"/>
      <w:r>
        <w:t>inconferibilità</w:t>
      </w:r>
      <w:proofErr w:type="spellEnd"/>
      <w:r>
        <w:rPr>
          <w:spacing w:val="19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soggetto</w:t>
      </w:r>
      <w:r>
        <w:rPr>
          <w:spacing w:val="20"/>
        </w:rPr>
        <w:t xml:space="preserve"> </w:t>
      </w:r>
      <w:r>
        <w:t>che</w:t>
      </w:r>
      <w:r>
        <w:rPr>
          <w:spacing w:val="20"/>
        </w:rPr>
        <w:t xml:space="preserve"> </w:t>
      </w:r>
      <w:r>
        <w:t>ha</w:t>
      </w:r>
      <w:r>
        <w:rPr>
          <w:spacing w:val="-52"/>
        </w:rPr>
        <w:t xml:space="preserve"> </w:t>
      </w:r>
      <w:r>
        <w:t>reso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qualsivoglia</w:t>
      </w:r>
      <w:r>
        <w:rPr>
          <w:spacing w:val="-2"/>
        </w:rPr>
        <w:t xml:space="preserve"> </w:t>
      </w:r>
      <w:r>
        <w:t>incarico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39/2013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anni.</w:t>
      </w:r>
    </w:p>
    <w:p w:rsidR="005B238A" w:rsidRDefault="005B238A">
      <w:pPr>
        <w:pStyle w:val="Corpotesto"/>
        <w:spacing w:before="6"/>
        <w:rPr>
          <w:i w:val="0"/>
          <w:sz w:val="32"/>
        </w:rPr>
      </w:pPr>
    </w:p>
    <w:p w:rsidR="005B238A" w:rsidRDefault="00D4327C">
      <w:pPr>
        <w:ind w:left="113" w:right="112"/>
        <w:jc w:val="both"/>
        <w:rPr>
          <w:b/>
          <w:i/>
        </w:rPr>
      </w:pPr>
      <w:r>
        <w:rPr>
          <w:b/>
          <w:i/>
        </w:rPr>
        <w:t>Trattamento</w:t>
      </w:r>
      <w:r>
        <w:rPr>
          <w:b/>
          <w:i/>
          <w:spacing w:val="20"/>
        </w:rPr>
        <w:t xml:space="preserve"> </w:t>
      </w:r>
      <w:r>
        <w:rPr>
          <w:b/>
          <w:i/>
        </w:rPr>
        <w:t>dei</w:t>
      </w:r>
      <w:r>
        <w:rPr>
          <w:b/>
          <w:i/>
          <w:spacing w:val="21"/>
        </w:rPr>
        <w:t xml:space="preserve"> </w:t>
      </w:r>
      <w:r>
        <w:rPr>
          <w:b/>
          <w:i/>
        </w:rPr>
        <w:t>dati</w:t>
      </w:r>
      <w:r>
        <w:rPr>
          <w:b/>
          <w:i/>
          <w:spacing w:val="18"/>
        </w:rPr>
        <w:t xml:space="preserve"> </w:t>
      </w:r>
      <w:r>
        <w:rPr>
          <w:b/>
          <w:i/>
        </w:rPr>
        <w:t>personali</w:t>
      </w:r>
      <w:r>
        <w:rPr>
          <w:b/>
          <w:i/>
          <w:spacing w:val="21"/>
        </w:rPr>
        <w:t xml:space="preserve"> </w:t>
      </w:r>
      <w:r>
        <w:rPr>
          <w:b/>
          <w:i/>
        </w:rPr>
        <w:t>ai</w:t>
      </w:r>
      <w:r>
        <w:rPr>
          <w:b/>
          <w:i/>
          <w:spacing w:val="19"/>
        </w:rPr>
        <w:t xml:space="preserve"> </w:t>
      </w:r>
      <w:r>
        <w:rPr>
          <w:b/>
          <w:i/>
        </w:rPr>
        <w:t>sensi</w:t>
      </w:r>
      <w:r>
        <w:rPr>
          <w:b/>
          <w:i/>
          <w:spacing w:val="20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21"/>
        </w:rPr>
        <w:t xml:space="preserve"> </w:t>
      </w:r>
      <w:r>
        <w:rPr>
          <w:b/>
          <w:i/>
        </w:rPr>
        <w:t>Reg.</w:t>
      </w:r>
      <w:r>
        <w:rPr>
          <w:b/>
          <w:i/>
          <w:spacing w:val="20"/>
        </w:rPr>
        <w:t xml:space="preserve"> </w:t>
      </w:r>
      <w:r>
        <w:rPr>
          <w:b/>
          <w:i/>
        </w:rPr>
        <w:t>(EU)</w:t>
      </w:r>
      <w:r>
        <w:rPr>
          <w:b/>
          <w:i/>
          <w:spacing w:val="21"/>
        </w:rPr>
        <w:t xml:space="preserve"> </w:t>
      </w:r>
      <w:r>
        <w:rPr>
          <w:b/>
          <w:i/>
        </w:rPr>
        <w:t>2016/679</w:t>
      </w:r>
      <w:r>
        <w:rPr>
          <w:b/>
          <w:i/>
          <w:spacing w:val="20"/>
        </w:rPr>
        <w:t xml:space="preserve"> </w:t>
      </w:r>
      <w:r>
        <w:rPr>
          <w:b/>
          <w:i/>
        </w:rPr>
        <w:t>e</w:t>
      </w:r>
      <w:r>
        <w:rPr>
          <w:b/>
          <w:i/>
          <w:spacing w:val="19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21"/>
        </w:rPr>
        <w:t xml:space="preserve"> </w:t>
      </w:r>
      <w:r>
        <w:rPr>
          <w:b/>
          <w:i/>
        </w:rPr>
        <w:t>Codice</w:t>
      </w:r>
      <w:r>
        <w:rPr>
          <w:b/>
          <w:i/>
          <w:spacing w:val="20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20"/>
        </w:rPr>
        <w:t xml:space="preserve"> </w:t>
      </w:r>
      <w:r>
        <w:rPr>
          <w:b/>
          <w:i/>
        </w:rPr>
        <w:t>materia</w:t>
      </w:r>
      <w:r>
        <w:rPr>
          <w:b/>
          <w:i/>
          <w:spacing w:val="21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20"/>
        </w:rPr>
        <w:t xml:space="preserve"> </w:t>
      </w:r>
      <w:r>
        <w:rPr>
          <w:b/>
          <w:i/>
        </w:rPr>
        <w:t>protezione</w:t>
      </w:r>
      <w:r>
        <w:rPr>
          <w:b/>
          <w:i/>
          <w:spacing w:val="20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53"/>
        </w:rPr>
        <w:t xml:space="preserve"> </w:t>
      </w:r>
      <w:r>
        <w:rPr>
          <w:b/>
          <w:i/>
        </w:rPr>
        <w:t>dati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personali (</w:t>
      </w:r>
      <w:proofErr w:type="spellStart"/>
      <w:r>
        <w:rPr>
          <w:b/>
          <w:i/>
        </w:rPr>
        <w:t>D.Lgs.</w:t>
      </w:r>
      <w:proofErr w:type="spellEnd"/>
      <w:r>
        <w:rPr>
          <w:b/>
          <w:i/>
        </w:rPr>
        <w:t xml:space="preserve"> 196/2003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s.m.i.</w:t>
      </w:r>
      <w:proofErr w:type="spellEnd"/>
      <w:r>
        <w:rPr>
          <w:b/>
          <w:i/>
        </w:rPr>
        <w:t>)</w:t>
      </w:r>
    </w:p>
    <w:p w:rsidR="005B238A" w:rsidRDefault="00D4327C">
      <w:pPr>
        <w:pStyle w:val="Titolo2"/>
        <w:spacing w:before="119"/>
        <w:ind w:right="109"/>
        <w:jc w:val="both"/>
      </w:pPr>
      <w:r>
        <w:t>La sottoscritta dichiara di essere informata che i dati personali contenuti nella presente dichiarazione saranno</w:t>
      </w:r>
      <w:r>
        <w:rPr>
          <w:spacing w:val="1"/>
        </w:rPr>
        <w:t xml:space="preserve"> </w:t>
      </w:r>
      <w:r>
        <w:t>trattati, anche con strumenti informatici, esclusivamente nell’ambito delle finalità per la quale la presente</w:t>
      </w:r>
      <w:r>
        <w:rPr>
          <w:spacing w:val="1"/>
        </w:rPr>
        <w:t xml:space="preserve"> </w:t>
      </w:r>
      <w:r>
        <w:t>dichiarazione viene resa e che, in particolare, la presente dichiarazione verrà pubblicata sul sito istituzione</w:t>
      </w:r>
      <w:r>
        <w:rPr>
          <w:spacing w:val="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pagina</w:t>
      </w:r>
      <w:r>
        <w:rPr>
          <w:spacing w:val="-2"/>
        </w:rPr>
        <w:t xml:space="preserve"> </w:t>
      </w:r>
      <w:r>
        <w:t>“</w:t>
      </w:r>
      <w:r>
        <w:rPr>
          <w:i/>
        </w:rPr>
        <w:t>Amministrazione</w:t>
      </w:r>
      <w:r>
        <w:rPr>
          <w:i/>
          <w:spacing w:val="-3"/>
        </w:rPr>
        <w:t xml:space="preserve"> </w:t>
      </w:r>
      <w:r>
        <w:rPr>
          <w:i/>
        </w:rPr>
        <w:t>Trasparente</w:t>
      </w:r>
      <w:r>
        <w:t>”,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20,</w:t>
      </w:r>
      <w:r>
        <w:rPr>
          <w:spacing w:val="-1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D.Lgs.</w:t>
      </w:r>
      <w:proofErr w:type="spellEnd"/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39/2013.</w:t>
      </w:r>
    </w:p>
    <w:sectPr w:rsidR="005B238A">
      <w:pgSz w:w="1191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A354F"/>
    <w:multiLevelType w:val="hybridMultilevel"/>
    <w:tmpl w:val="87229198"/>
    <w:lvl w:ilvl="0" w:tplc="DF405A0A">
      <w:start w:val="1"/>
      <w:numFmt w:val="lowerLetter"/>
      <w:lvlText w:val="%1)"/>
      <w:lvlJc w:val="left"/>
      <w:pPr>
        <w:ind w:left="806" w:hanging="26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it-IT" w:eastAsia="en-US" w:bidi="ar-SA"/>
      </w:rPr>
    </w:lvl>
    <w:lvl w:ilvl="1" w:tplc="86340444">
      <w:numFmt w:val="bullet"/>
      <w:lvlText w:val="•"/>
      <w:lvlJc w:val="left"/>
      <w:pPr>
        <w:ind w:left="1706" w:hanging="267"/>
      </w:pPr>
      <w:rPr>
        <w:rFonts w:hint="default"/>
        <w:lang w:val="it-IT" w:eastAsia="en-US" w:bidi="ar-SA"/>
      </w:rPr>
    </w:lvl>
    <w:lvl w:ilvl="2" w:tplc="F2CC2228">
      <w:numFmt w:val="bullet"/>
      <w:lvlText w:val="•"/>
      <w:lvlJc w:val="left"/>
      <w:pPr>
        <w:ind w:left="2613" w:hanging="267"/>
      </w:pPr>
      <w:rPr>
        <w:rFonts w:hint="default"/>
        <w:lang w:val="it-IT" w:eastAsia="en-US" w:bidi="ar-SA"/>
      </w:rPr>
    </w:lvl>
    <w:lvl w:ilvl="3" w:tplc="A6A4514C">
      <w:numFmt w:val="bullet"/>
      <w:lvlText w:val="•"/>
      <w:lvlJc w:val="left"/>
      <w:pPr>
        <w:ind w:left="3519" w:hanging="267"/>
      </w:pPr>
      <w:rPr>
        <w:rFonts w:hint="default"/>
        <w:lang w:val="it-IT" w:eastAsia="en-US" w:bidi="ar-SA"/>
      </w:rPr>
    </w:lvl>
    <w:lvl w:ilvl="4" w:tplc="20442922">
      <w:numFmt w:val="bullet"/>
      <w:lvlText w:val="•"/>
      <w:lvlJc w:val="left"/>
      <w:pPr>
        <w:ind w:left="4426" w:hanging="267"/>
      </w:pPr>
      <w:rPr>
        <w:rFonts w:hint="default"/>
        <w:lang w:val="it-IT" w:eastAsia="en-US" w:bidi="ar-SA"/>
      </w:rPr>
    </w:lvl>
    <w:lvl w:ilvl="5" w:tplc="756C0B30">
      <w:numFmt w:val="bullet"/>
      <w:lvlText w:val="•"/>
      <w:lvlJc w:val="left"/>
      <w:pPr>
        <w:ind w:left="5333" w:hanging="267"/>
      </w:pPr>
      <w:rPr>
        <w:rFonts w:hint="default"/>
        <w:lang w:val="it-IT" w:eastAsia="en-US" w:bidi="ar-SA"/>
      </w:rPr>
    </w:lvl>
    <w:lvl w:ilvl="6" w:tplc="B1AA7212">
      <w:numFmt w:val="bullet"/>
      <w:lvlText w:val="•"/>
      <w:lvlJc w:val="left"/>
      <w:pPr>
        <w:ind w:left="6239" w:hanging="267"/>
      </w:pPr>
      <w:rPr>
        <w:rFonts w:hint="default"/>
        <w:lang w:val="it-IT" w:eastAsia="en-US" w:bidi="ar-SA"/>
      </w:rPr>
    </w:lvl>
    <w:lvl w:ilvl="7" w:tplc="A394127E">
      <w:numFmt w:val="bullet"/>
      <w:lvlText w:val="•"/>
      <w:lvlJc w:val="left"/>
      <w:pPr>
        <w:ind w:left="7146" w:hanging="267"/>
      </w:pPr>
      <w:rPr>
        <w:rFonts w:hint="default"/>
        <w:lang w:val="it-IT" w:eastAsia="en-US" w:bidi="ar-SA"/>
      </w:rPr>
    </w:lvl>
    <w:lvl w:ilvl="8" w:tplc="D0B0ABDC">
      <w:numFmt w:val="bullet"/>
      <w:lvlText w:val="•"/>
      <w:lvlJc w:val="left"/>
      <w:pPr>
        <w:ind w:left="8053" w:hanging="267"/>
      </w:pPr>
      <w:rPr>
        <w:rFonts w:hint="default"/>
        <w:lang w:val="it-IT" w:eastAsia="en-US" w:bidi="ar-SA"/>
      </w:rPr>
    </w:lvl>
  </w:abstractNum>
  <w:abstractNum w:abstractNumId="1" w15:restartNumberingAfterBreak="0">
    <w:nsid w:val="5419126B"/>
    <w:multiLevelType w:val="hybridMultilevel"/>
    <w:tmpl w:val="7A28B552"/>
    <w:lvl w:ilvl="0" w:tplc="89D2D70E">
      <w:start w:val="1"/>
      <w:numFmt w:val="lowerLetter"/>
      <w:lvlText w:val="%1)"/>
      <w:lvlJc w:val="left"/>
      <w:pPr>
        <w:ind w:left="822" w:hanging="28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it-IT" w:eastAsia="en-US" w:bidi="ar-SA"/>
      </w:rPr>
    </w:lvl>
    <w:lvl w:ilvl="1" w:tplc="C6961C2E">
      <w:numFmt w:val="bullet"/>
      <w:lvlText w:val="•"/>
      <w:lvlJc w:val="left"/>
      <w:pPr>
        <w:ind w:left="1724" w:hanging="284"/>
      </w:pPr>
      <w:rPr>
        <w:rFonts w:hint="default"/>
        <w:lang w:val="it-IT" w:eastAsia="en-US" w:bidi="ar-SA"/>
      </w:rPr>
    </w:lvl>
    <w:lvl w:ilvl="2" w:tplc="557E51B4">
      <w:numFmt w:val="bullet"/>
      <w:lvlText w:val="•"/>
      <w:lvlJc w:val="left"/>
      <w:pPr>
        <w:ind w:left="2629" w:hanging="284"/>
      </w:pPr>
      <w:rPr>
        <w:rFonts w:hint="default"/>
        <w:lang w:val="it-IT" w:eastAsia="en-US" w:bidi="ar-SA"/>
      </w:rPr>
    </w:lvl>
    <w:lvl w:ilvl="3" w:tplc="B6E887C2">
      <w:numFmt w:val="bullet"/>
      <w:lvlText w:val="•"/>
      <w:lvlJc w:val="left"/>
      <w:pPr>
        <w:ind w:left="3533" w:hanging="284"/>
      </w:pPr>
      <w:rPr>
        <w:rFonts w:hint="default"/>
        <w:lang w:val="it-IT" w:eastAsia="en-US" w:bidi="ar-SA"/>
      </w:rPr>
    </w:lvl>
    <w:lvl w:ilvl="4" w:tplc="AB324E34">
      <w:numFmt w:val="bullet"/>
      <w:lvlText w:val="•"/>
      <w:lvlJc w:val="left"/>
      <w:pPr>
        <w:ind w:left="4438" w:hanging="284"/>
      </w:pPr>
      <w:rPr>
        <w:rFonts w:hint="default"/>
        <w:lang w:val="it-IT" w:eastAsia="en-US" w:bidi="ar-SA"/>
      </w:rPr>
    </w:lvl>
    <w:lvl w:ilvl="5" w:tplc="B1E29F06">
      <w:numFmt w:val="bullet"/>
      <w:lvlText w:val="•"/>
      <w:lvlJc w:val="left"/>
      <w:pPr>
        <w:ind w:left="5343" w:hanging="284"/>
      </w:pPr>
      <w:rPr>
        <w:rFonts w:hint="default"/>
        <w:lang w:val="it-IT" w:eastAsia="en-US" w:bidi="ar-SA"/>
      </w:rPr>
    </w:lvl>
    <w:lvl w:ilvl="6" w:tplc="3504677E">
      <w:numFmt w:val="bullet"/>
      <w:lvlText w:val="•"/>
      <w:lvlJc w:val="left"/>
      <w:pPr>
        <w:ind w:left="6247" w:hanging="284"/>
      </w:pPr>
      <w:rPr>
        <w:rFonts w:hint="default"/>
        <w:lang w:val="it-IT" w:eastAsia="en-US" w:bidi="ar-SA"/>
      </w:rPr>
    </w:lvl>
    <w:lvl w:ilvl="7" w:tplc="A6209824">
      <w:numFmt w:val="bullet"/>
      <w:lvlText w:val="•"/>
      <w:lvlJc w:val="left"/>
      <w:pPr>
        <w:ind w:left="7152" w:hanging="284"/>
      </w:pPr>
      <w:rPr>
        <w:rFonts w:hint="default"/>
        <w:lang w:val="it-IT" w:eastAsia="en-US" w:bidi="ar-SA"/>
      </w:rPr>
    </w:lvl>
    <w:lvl w:ilvl="8" w:tplc="199A878E">
      <w:numFmt w:val="bullet"/>
      <w:lvlText w:val="•"/>
      <w:lvlJc w:val="left"/>
      <w:pPr>
        <w:ind w:left="8057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68F71406"/>
    <w:multiLevelType w:val="hybridMultilevel"/>
    <w:tmpl w:val="B086B010"/>
    <w:lvl w:ilvl="0" w:tplc="C94E656C">
      <w:numFmt w:val="bullet"/>
      <w:lvlText w:val="□"/>
      <w:lvlJc w:val="left"/>
      <w:pPr>
        <w:ind w:left="324" w:hanging="21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46186AAA">
      <w:start w:val="1"/>
      <w:numFmt w:val="lowerLetter"/>
      <w:lvlText w:val="%2)"/>
      <w:lvlJc w:val="left"/>
      <w:pPr>
        <w:ind w:left="756" w:hanging="21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it-IT" w:eastAsia="en-US" w:bidi="ar-SA"/>
      </w:rPr>
    </w:lvl>
    <w:lvl w:ilvl="2" w:tplc="7A84B6AE">
      <w:numFmt w:val="bullet"/>
      <w:lvlText w:val="•"/>
      <w:lvlJc w:val="left"/>
      <w:pPr>
        <w:ind w:left="1771" w:hanging="216"/>
      </w:pPr>
      <w:rPr>
        <w:rFonts w:hint="default"/>
        <w:lang w:val="it-IT" w:eastAsia="en-US" w:bidi="ar-SA"/>
      </w:rPr>
    </w:lvl>
    <w:lvl w:ilvl="3" w:tplc="E7A2CBCE">
      <w:numFmt w:val="bullet"/>
      <w:lvlText w:val="•"/>
      <w:lvlJc w:val="left"/>
      <w:pPr>
        <w:ind w:left="2783" w:hanging="216"/>
      </w:pPr>
      <w:rPr>
        <w:rFonts w:hint="default"/>
        <w:lang w:val="it-IT" w:eastAsia="en-US" w:bidi="ar-SA"/>
      </w:rPr>
    </w:lvl>
    <w:lvl w:ilvl="4" w:tplc="5B9CD4F2">
      <w:numFmt w:val="bullet"/>
      <w:lvlText w:val="•"/>
      <w:lvlJc w:val="left"/>
      <w:pPr>
        <w:ind w:left="3795" w:hanging="216"/>
      </w:pPr>
      <w:rPr>
        <w:rFonts w:hint="default"/>
        <w:lang w:val="it-IT" w:eastAsia="en-US" w:bidi="ar-SA"/>
      </w:rPr>
    </w:lvl>
    <w:lvl w:ilvl="5" w:tplc="EAB6032A">
      <w:numFmt w:val="bullet"/>
      <w:lvlText w:val="•"/>
      <w:lvlJc w:val="left"/>
      <w:pPr>
        <w:ind w:left="4807" w:hanging="216"/>
      </w:pPr>
      <w:rPr>
        <w:rFonts w:hint="default"/>
        <w:lang w:val="it-IT" w:eastAsia="en-US" w:bidi="ar-SA"/>
      </w:rPr>
    </w:lvl>
    <w:lvl w:ilvl="6" w:tplc="9FFAC0CA">
      <w:numFmt w:val="bullet"/>
      <w:lvlText w:val="•"/>
      <w:lvlJc w:val="left"/>
      <w:pPr>
        <w:ind w:left="5819" w:hanging="216"/>
      </w:pPr>
      <w:rPr>
        <w:rFonts w:hint="default"/>
        <w:lang w:val="it-IT" w:eastAsia="en-US" w:bidi="ar-SA"/>
      </w:rPr>
    </w:lvl>
    <w:lvl w:ilvl="7" w:tplc="843A1DD0">
      <w:numFmt w:val="bullet"/>
      <w:lvlText w:val="•"/>
      <w:lvlJc w:val="left"/>
      <w:pPr>
        <w:ind w:left="6830" w:hanging="216"/>
      </w:pPr>
      <w:rPr>
        <w:rFonts w:hint="default"/>
        <w:lang w:val="it-IT" w:eastAsia="en-US" w:bidi="ar-SA"/>
      </w:rPr>
    </w:lvl>
    <w:lvl w:ilvl="8" w:tplc="37180F20">
      <w:numFmt w:val="bullet"/>
      <w:lvlText w:val="•"/>
      <w:lvlJc w:val="left"/>
      <w:pPr>
        <w:ind w:left="7842" w:hanging="216"/>
      </w:pPr>
      <w:rPr>
        <w:rFonts w:hint="default"/>
        <w:lang w:val="it-IT" w:eastAsia="en-US" w:bidi="ar-SA"/>
      </w:rPr>
    </w:lvl>
  </w:abstractNum>
  <w:abstractNum w:abstractNumId="3" w15:restartNumberingAfterBreak="0">
    <w:nsid w:val="7F1A5051"/>
    <w:multiLevelType w:val="hybridMultilevel"/>
    <w:tmpl w:val="D4F65A66"/>
    <w:lvl w:ilvl="0" w:tplc="8CF654CA">
      <w:numFmt w:val="bullet"/>
      <w:lvlText w:val="□"/>
      <w:lvlJc w:val="left"/>
      <w:pPr>
        <w:ind w:left="4113" w:hanging="400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3250B63C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2" w:tplc="C78AB6EC">
      <w:numFmt w:val="bullet"/>
      <w:lvlText w:val="•"/>
      <w:lvlJc w:val="left"/>
      <w:pPr>
        <w:ind w:left="4758" w:hanging="360"/>
      </w:pPr>
      <w:rPr>
        <w:rFonts w:hint="default"/>
        <w:lang w:val="it-IT" w:eastAsia="en-US" w:bidi="ar-SA"/>
      </w:rPr>
    </w:lvl>
    <w:lvl w:ilvl="3" w:tplc="26ACF2B2">
      <w:numFmt w:val="bullet"/>
      <w:lvlText w:val="•"/>
      <w:lvlJc w:val="left"/>
      <w:pPr>
        <w:ind w:left="5396" w:hanging="360"/>
      </w:pPr>
      <w:rPr>
        <w:rFonts w:hint="default"/>
        <w:lang w:val="it-IT" w:eastAsia="en-US" w:bidi="ar-SA"/>
      </w:rPr>
    </w:lvl>
    <w:lvl w:ilvl="4" w:tplc="28DE3514">
      <w:numFmt w:val="bullet"/>
      <w:lvlText w:val="•"/>
      <w:lvlJc w:val="left"/>
      <w:pPr>
        <w:ind w:left="6035" w:hanging="360"/>
      </w:pPr>
      <w:rPr>
        <w:rFonts w:hint="default"/>
        <w:lang w:val="it-IT" w:eastAsia="en-US" w:bidi="ar-SA"/>
      </w:rPr>
    </w:lvl>
    <w:lvl w:ilvl="5" w:tplc="87683FCE">
      <w:numFmt w:val="bullet"/>
      <w:lvlText w:val="•"/>
      <w:lvlJc w:val="left"/>
      <w:pPr>
        <w:ind w:left="6673" w:hanging="360"/>
      </w:pPr>
      <w:rPr>
        <w:rFonts w:hint="default"/>
        <w:lang w:val="it-IT" w:eastAsia="en-US" w:bidi="ar-SA"/>
      </w:rPr>
    </w:lvl>
    <w:lvl w:ilvl="6" w:tplc="1CE6F96E">
      <w:numFmt w:val="bullet"/>
      <w:lvlText w:val="•"/>
      <w:lvlJc w:val="left"/>
      <w:pPr>
        <w:ind w:left="7312" w:hanging="360"/>
      </w:pPr>
      <w:rPr>
        <w:rFonts w:hint="default"/>
        <w:lang w:val="it-IT" w:eastAsia="en-US" w:bidi="ar-SA"/>
      </w:rPr>
    </w:lvl>
    <w:lvl w:ilvl="7" w:tplc="A0FA0642">
      <w:numFmt w:val="bullet"/>
      <w:lvlText w:val="•"/>
      <w:lvlJc w:val="left"/>
      <w:pPr>
        <w:ind w:left="7950" w:hanging="360"/>
      </w:pPr>
      <w:rPr>
        <w:rFonts w:hint="default"/>
        <w:lang w:val="it-IT" w:eastAsia="en-US" w:bidi="ar-SA"/>
      </w:rPr>
    </w:lvl>
    <w:lvl w:ilvl="8" w:tplc="5E740D40">
      <w:numFmt w:val="bullet"/>
      <w:lvlText w:val="•"/>
      <w:lvlJc w:val="left"/>
      <w:pPr>
        <w:ind w:left="8589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38A"/>
    <w:rsid w:val="003917F3"/>
    <w:rsid w:val="005B238A"/>
    <w:rsid w:val="00A066BD"/>
    <w:rsid w:val="00D4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36E4"/>
  <w15:docId w15:val="{63281680-D213-4CAD-BE8C-705FE9A8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59"/>
      <w:ind w:left="344" w:right="344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113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17F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17F3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776418" TargetMode="External"/><Relationship Id="rId5" Type="http://schemas.openxmlformats.org/officeDocument/2006/relationships/hyperlink" Target="http://bd01.leggiditalia.it/cgi-bin/FulShow?TIPO=5&amp;NOTXT=1&amp;KEY=01LX0000776418ART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anna.cian</dc:creator>
  <cp:lastModifiedBy>aniello coppola</cp:lastModifiedBy>
  <cp:revision>2</cp:revision>
  <cp:lastPrinted>2023-09-19T14:18:00Z</cp:lastPrinted>
  <dcterms:created xsi:type="dcterms:W3CDTF">2024-04-02T11:33:00Z</dcterms:created>
  <dcterms:modified xsi:type="dcterms:W3CDTF">2024-04-02T11:33:00Z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2023-07-26T00:00:00Z</vt:filetime>
  </property>
</Properties>
</file>